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289D" w14:textId="77777777" w:rsidR="00F0407F" w:rsidRPr="002617F6" w:rsidRDefault="00F0407F" w:rsidP="00046B54">
      <w:pPr>
        <w:pStyle w:val="NormalWeb"/>
        <w:ind w:right="-1"/>
        <w:jc w:val="center"/>
        <w:rPr>
          <w:rFonts w:asciiTheme="minorHAnsi" w:hAnsiTheme="minorHAnsi" w:cstheme="minorHAnsi"/>
          <w:b/>
        </w:rPr>
      </w:pPr>
      <w:bookmarkStart w:id="0" w:name="FOOTNOTE_4"/>
      <w:r w:rsidRPr="002617F6">
        <w:rPr>
          <w:rFonts w:asciiTheme="minorHAnsi" w:hAnsiTheme="minorHAnsi" w:cstheme="minorHAnsi"/>
          <w:b/>
        </w:rPr>
        <w:t>AVISO DE INTENÇÃO DE COMPRA DIRETA</w:t>
      </w:r>
    </w:p>
    <w:p w14:paraId="00CEB421" w14:textId="77777777" w:rsidR="00F0407F" w:rsidRPr="002617F6" w:rsidRDefault="00F0407F" w:rsidP="00046B54">
      <w:pPr>
        <w:pStyle w:val="NormalWeb"/>
        <w:ind w:right="-1"/>
        <w:jc w:val="center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Art. 75, II, §3º da Lei nº 14.333/2021</w:t>
      </w:r>
    </w:p>
    <w:p w14:paraId="14E10618" w14:textId="77777777" w:rsidR="00F0407F" w:rsidRPr="002617F6" w:rsidRDefault="00F0407F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</w:p>
    <w:p w14:paraId="17B391BA" w14:textId="6BC4D51A" w:rsidR="00F0407F" w:rsidRPr="002617F6" w:rsidRDefault="00F0407F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Referênc</w:t>
      </w:r>
      <w:r w:rsidR="00B56BD8" w:rsidRPr="002617F6">
        <w:rPr>
          <w:rFonts w:asciiTheme="minorHAnsi" w:hAnsiTheme="minorHAnsi" w:cstheme="minorHAnsi"/>
          <w:b/>
        </w:rPr>
        <w:t>ia: Processo Licitatório nº 0</w:t>
      </w:r>
      <w:r w:rsidR="00503D39" w:rsidRPr="002617F6">
        <w:rPr>
          <w:rFonts w:asciiTheme="minorHAnsi" w:hAnsiTheme="minorHAnsi" w:cstheme="minorHAnsi"/>
          <w:b/>
        </w:rPr>
        <w:t>5</w:t>
      </w:r>
      <w:r w:rsidR="00B56BD8" w:rsidRPr="002617F6">
        <w:rPr>
          <w:rFonts w:asciiTheme="minorHAnsi" w:hAnsiTheme="minorHAnsi" w:cstheme="minorHAnsi"/>
          <w:b/>
        </w:rPr>
        <w:t xml:space="preserve">/2024 </w:t>
      </w:r>
    </w:p>
    <w:p w14:paraId="5EEA44BA" w14:textId="4AA3309B" w:rsidR="00F0407F" w:rsidRPr="002617F6" w:rsidRDefault="00B56BD8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Dispensa de Licitação nº 0</w:t>
      </w:r>
      <w:r w:rsidR="00503D39" w:rsidRPr="002617F6">
        <w:rPr>
          <w:rFonts w:asciiTheme="minorHAnsi" w:hAnsiTheme="minorHAnsi" w:cstheme="minorHAnsi"/>
          <w:b/>
        </w:rPr>
        <w:t>5</w:t>
      </w:r>
      <w:r w:rsidR="00F0407F" w:rsidRPr="002617F6">
        <w:rPr>
          <w:rFonts w:asciiTheme="minorHAnsi" w:hAnsiTheme="minorHAnsi" w:cstheme="minorHAnsi"/>
          <w:b/>
        </w:rPr>
        <w:t xml:space="preserve">/2024 </w:t>
      </w:r>
    </w:p>
    <w:p w14:paraId="5C5B85F2" w14:textId="77777777" w:rsidR="00F0407F" w:rsidRPr="002617F6" w:rsidRDefault="00F0407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3E2E8C80" w14:textId="2D4F39F5" w:rsidR="00F0407F" w:rsidRPr="002617F6" w:rsidRDefault="00F0407F" w:rsidP="002C686D">
      <w:pPr>
        <w:pStyle w:val="NormalWeb"/>
        <w:ind w:right="-1" w:firstLine="708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 xml:space="preserve">A Câmara de Vereadores do Município de </w:t>
      </w:r>
      <w:r w:rsidR="007C3AD7" w:rsidRPr="002617F6">
        <w:rPr>
          <w:rFonts w:asciiTheme="minorHAnsi" w:hAnsiTheme="minorHAnsi" w:cstheme="minorHAnsi"/>
        </w:rPr>
        <w:t>Major Vieira</w:t>
      </w:r>
      <w:r w:rsidRPr="002617F6">
        <w:rPr>
          <w:rFonts w:asciiTheme="minorHAnsi" w:hAnsiTheme="minorHAnsi" w:cstheme="minorHAnsi"/>
        </w:rPr>
        <w:t xml:space="preserve">, Estado de Santa Catarina, situada à Rua </w:t>
      </w:r>
      <w:r w:rsidR="007C3AD7" w:rsidRPr="002617F6">
        <w:rPr>
          <w:rFonts w:asciiTheme="minorHAnsi" w:hAnsiTheme="minorHAnsi" w:cstheme="minorHAnsi"/>
        </w:rPr>
        <w:t>João Florentino de Souza, nº 688</w:t>
      </w:r>
      <w:r w:rsidRPr="002617F6">
        <w:rPr>
          <w:rFonts w:asciiTheme="minorHAnsi" w:hAnsiTheme="minorHAnsi" w:cstheme="minorHAnsi"/>
        </w:rPr>
        <w:t xml:space="preserve">, Centro, representada para todos os fins de direito por seu Presidente, o </w:t>
      </w:r>
      <w:r w:rsidR="007C3AD7" w:rsidRPr="002617F6">
        <w:rPr>
          <w:rFonts w:asciiTheme="minorHAnsi" w:hAnsiTheme="minorHAnsi" w:cstheme="minorHAnsi"/>
        </w:rPr>
        <w:t>Sr.</w:t>
      </w:r>
      <w:r w:rsidRPr="002617F6">
        <w:rPr>
          <w:rFonts w:asciiTheme="minorHAnsi" w:hAnsiTheme="minorHAnsi" w:cstheme="minorHAnsi"/>
        </w:rPr>
        <w:t xml:space="preserve"> Vicente Paulitisky Neto, torna público para conhecimento dos interessados, que se encontra em andamento o presente Processo de Contratação Direta mediante Dispensa de Licitação, com critério de julgamento MENOR PREÇO GLOBAL, o que faz amparado no artigo 75, inciso II da Lei Federal nº 14.133 de 1º de abril de 2021; e tem por objeto a escolha da proposta mais vantajosa para a Câmara Municipal de Major Vieira/SC referente a “</w:t>
      </w:r>
      <w:r w:rsidR="00950EAD" w:rsidRPr="002617F6">
        <w:rPr>
          <w:rFonts w:asciiTheme="minorHAnsi" w:hAnsiTheme="minorHAnsi" w:cstheme="minorHAnsi"/>
        </w:rPr>
        <w:t>Prestação de serviço</w:t>
      </w:r>
      <w:r w:rsidR="00760171" w:rsidRPr="002617F6">
        <w:rPr>
          <w:rFonts w:asciiTheme="minorHAnsi" w:hAnsiTheme="minorHAnsi" w:cstheme="minorHAnsi"/>
        </w:rPr>
        <w:t xml:space="preserve"> de transporte de Major Vieira/SC para Florianópolis/SC </w:t>
      </w:r>
      <w:r w:rsidR="006966A3" w:rsidRPr="002617F6">
        <w:rPr>
          <w:rFonts w:asciiTheme="minorHAnsi" w:hAnsiTheme="minorHAnsi" w:cstheme="minorHAnsi"/>
        </w:rPr>
        <w:t xml:space="preserve">(ida e volta), em ônibus com no mínimo 23 lugares, </w:t>
      </w:r>
      <w:r w:rsidR="00760171" w:rsidRPr="002617F6">
        <w:rPr>
          <w:rFonts w:asciiTheme="minorHAnsi" w:hAnsiTheme="minorHAnsi" w:cstheme="minorHAnsi"/>
        </w:rPr>
        <w:t xml:space="preserve">com o objetivo de levar os alunos membros do programa Estudante Vereador 2024 para </w:t>
      </w:r>
      <w:r w:rsidR="006966A3" w:rsidRPr="002617F6">
        <w:rPr>
          <w:rFonts w:asciiTheme="minorHAnsi" w:hAnsiTheme="minorHAnsi" w:cstheme="minorHAnsi"/>
        </w:rPr>
        <w:t>visita guiada n</w:t>
      </w:r>
      <w:r w:rsidR="00760171" w:rsidRPr="002617F6">
        <w:rPr>
          <w:rFonts w:asciiTheme="minorHAnsi" w:hAnsiTheme="minorHAnsi" w:cstheme="minorHAnsi"/>
        </w:rPr>
        <w:t>a ALESC</w:t>
      </w:r>
      <w:r w:rsidR="006966A3" w:rsidRPr="002617F6">
        <w:rPr>
          <w:rFonts w:asciiTheme="minorHAnsi" w:hAnsiTheme="minorHAnsi" w:cstheme="minorHAnsi"/>
        </w:rPr>
        <w:t>(Assembleia Legislativa do Estado de Santa Catarina)</w:t>
      </w:r>
      <w:r w:rsidR="00760171" w:rsidRPr="002617F6">
        <w:rPr>
          <w:rFonts w:asciiTheme="minorHAnsi" w:hAnsiTheme="minorHAnsi" w:cstheme="minorHAnsi"/>
        </w:rPr>
        <w:t xml:space="preserve"> e </w:t>
      </w:r>
      <w:r w:rsidR="006966A3" w:rsidRPr="002617F6">
        <w:rPr>
          <w:rFonts w:asciiTheme="minorHAnsi" w:hAnsiTheme="minorHAnsi" w:cstheme="minorHAnsi"/>
        </w:rPr>
        <w:t>n</w:t>
      </w:r>
      <w:r w:rsidR="00760171" w:rsidRPr="002617F6">
        <w:rPr>
          <w:rFonts w:asciiTheme="minorHAnsi" w:hAnsiTheme="minorHAnsi" w:cstheme="minorHAnsi"/>
        </w:rPr>
        <w:t>o</w:t>
      </w:r>
      <w:r w:rsidR="006966A3" w:rsidRPr="002617F6">
        <w:rPr>
          <w:rFonts w:asciiTheme="minorHAnsi" w:hAnsiTheme="minorHAnsi" w:cstheme="minorHAnsi"/>
        </w:rPr>
        <w:t xml:space="preserve"> TCE/SC</w:t>
      </w:r>
      <w:r w:rsidR="00760171" w:rsidRPr="002617F6">
        <w:rPr>
          <w:rFonts w:asciiTheme="minorHAnsi" w:hAnsiTheme="minorHAnsi" w:cstheme="minorHAnsi"/>
        </w:rPr>
        <w:t xml:space="preserve"> </w:t>
      </w:r>
      <w:r w:rsidR="006966A3" w:rsidRPr="002617F6">
        <w:rPr>
          <w:rFonts w:asciiTheme="minorHAnsi" w:hAnsiTheme="minorHAnsi" w:cstheme="minorHAnsi"/>
        </w:rPr>
        <w:t>(</w:t>
      </w:r>
      <w:r w:rsidR="00760171" w:rsidRPr="002617F6">
        <w:rPr>
          <w:rFonts w:asciiTheme="minorHAnsi" w:hAnsiTheme="minorHAnsi" w:cstheme="minorHAnsi"/>
        </w:rPr>
        <w:t>Tribunal de Contas de Santa Catarina</w:t>
      </w:r>
      <w:r w:rsidR="006966A3" w:rsidRPr="002617F6">
        <w:rPr>
          <w:rFonts w:asciiTheme="minorHAnsi" w:hAnsiTheme="minorHAnsi" w:cstheme="minorHAnsi"/>
        </w:rPr>
        <w:t>)</w:t>
      </w:r>
      <w:r w:rsidRPr="002617F6">
        <w:rPr>
          <w:rFonts w:asciiTheme="minorHAnsi" w:hAnsiTheme="minorHAnsi" w:cstheme="minorHAnsi"/>
        </w:rPr>
        <w:t xml:space="preserve">”, conforme condições e exigências estabelecidas neste Aviso, no Termo de Referência e seus anexos. </w:t>
      </w:r>
    </w:p>
    <w:p w14:paraId="1AD0E072" w14:textId="7549C18B" w:rsidR="00F0407F" w:rsidRPr="002617F6" w:rsidRDefault="00F0407F" w:rsidP="00880350">
      <w:pPr>
        <w:pStyle w:val="NormalWeb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 xml:space="preserve">Para tanto, divulga-se o interesse da Câmara Municipal em receber propostas para o presente objeto, podendo eventuais interessados apresentarem propostas comerciais </w:t>
      </w:r>
      <w:r w:rsidR="00B43911" w:rsidRPr="002617F6">
        <w:rPr>
          <w:rFonts w:asciiTheme="minorHAnsi" w:hAnsiTheme="minorHAnsi" w:cstheme="minorHAnsi"/>
        </w:rPr>
        <w:t>junto a</w:t>
      </w:r>
      <w:r w:rsidRPr="002617F6">
        <w:rPr>
          <w:rFonts w:asciiTheme="minorHAnsi" w:hAnsiTheme="minorHAnsi" w:cstheme="minorHAnsi"/>
        </w:rPr>
        <w:t>o e</w:t>
      </w:r>
      <w:r w:rsidR="00AD5DA2" w:rsidRPr="002617F6">
        <w:rPr>
          <w:rFonts w:asciiTheme="minorHAnsi" w:hAnsiTheme="minorHAnsi" w:cstheme="minorHAnsi"/>
        </w:rPr>
        <w:t>-</w:t>
      </w:r>
      <w:r w:rsidRPr="002617F6">
        <w:rPr>
          <w:rFonts w:asciiTheme="minorHAnsi" w:hAnsiTheme="minorHAnsi" w:cstheme="minorHAnsi"/>
        </w:rPr>
        <w:t xml:space="preserve">mail </w:t>
      </w:r>
      <w:r w:rsidRPr="002617F6">
        <w:rPr>
          <w:rFonts w:asciiTheme="minorHAnsi" w:hAnsiTheme="minorHAnsi" w:cstheme="minorHAnsi"/>
          <w:b/>
          <w:color w:val="1F4E79" w:themeColor="accent1" w:themeShade="80"/>
        </w:rPr>
        <w:t>camaramvsc@yahoo.com.br</w:t>
      </w:r>
      <w:r w:rsidRPr="002617F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2617F6">
        <w:rPr>
          <w:rFonts w:asciiTheme="minorHAnsi" w:hAnsiTheme="minorHAnsi" w:cstheme="minorHAnsi"/>
        </w:rPr>
        <w:t xml:space="preserve">ou </w:t>
      </w:r>
      <w:r w:rsidR="00B43911" w:rsidRPr="002617F6">
        <w:rPr>
          <w:rFonts w:asciiTheme="minorHAnsi" w:hAnsiTheme="minorHAnsi" w:cstheme="minorHAnsi"/>
        </w:rPr>
        <w:t>presencialmente</w:t>
      </w:r>
      <w:r w:rsidRPr="002617F6">
        <w:rPr>
          <w:rFonts w:asciiTheme="minorHAnsi" w:hAnsiTheme="minorHAnsi" w:cstheme="minorHAnsi"/>
        </w:rPr>
        <w:t xml:space="preserve"> no setor de protocolo da Câmara Municipal de Major Vieira, situada à Rua João Florentino de Souza, 688 – Centro – Major Vieira/SC, </w:t>
      </w:r>
      <w:r w:rsidR="006C615D" w:rsidRPr="002617F6">
        <w:rPr>
          <w:rFonts w:asciiTheme="minorHAnsi" w:hAnsiTheme="minorHAnsi" w:cstheme="minorHAnsi"/>
        </w:rPr>
        <w:t xml:space="preserve">até às 16h30min do dia </w:t>
      </w:r>
      <w:r w:rsidR="00326E42" w:rsidRPr="002617F6">
        <w:rPr>
          <w:rFonts w:asciiTheme="minorHAnsi" w:hAnsiTheme="minorHAnsi" w:cstheme="minorHAnsi"/>
        </w:rPr>
        <w:t>04</w:t>
      </w:r>
      <w:r w:rsidRPr="002617F6">
        <w:rPr>
          <w:rFonts w:asciiTheme="minorHAnsi" w:hAnsiTheme="minorHAnsi" w:cstheme="minorHAnsi"/>
        </w:rPr>
        <w:t>/</w:t>
      </w:r>
      <w:r w:rsidR="00950EAD" w:rsidRPr="002617F6">
        <w:rPr>
          <w:rFonts w:asciiTheme="minorHAnsi" w:hAnsiTheme="minorHAnsi" w:cstheme="minorHAnsi"/>
        </w:rPr>
        <w:t>1</w:t>
      </w:r>
      <w:r w:rsidR="00326E42" w:rsidRPr="002617F6">
        <w:rPr>
          <w:rFonts w:asciiTheme="minorHAnsi" w:hAnsiTheme="minorHAnsi" w:cstheme="minorHAnsi"/>
        </w:rPr>
        <w:t>1</w:t>
      </w:r>
      <w:r w:rsidRPr="002617F6">
        <w:rPr>
          <w:rFonts w:asciiTheme="minorHAnsi" w:hAnsiTheme="minorHAnsi" w:cstheme="minorHAnsi"/>
        </w:rPr>
        <w:t>/2024</w:t>
      </w:r>
      <w:r w:rsidR="00B43911" w:rsidRPr="002617F6">
        <w:rPr>
          <w:rFonts w:asciiTheme="minorHAnsi" w:hAnsiTheme="minorHAnsi" w:cstheme="minorHAnsi"/>
        </w:rPr>
        <w:t xml:space="preserve">, oportunidade em que será escolhida a proposta economicamente mais vantajosa. </w:t>
      </w:r>
      <w:r w:rsidRPr="002617F6">
        <w:rPr>
          <w:rFonts w:asciiTheme="minorHAnsi" w:hAnsiTheme="minorHAnsi" w:cstheme="minorHAnsi"/>
        </w:rPr>
        <w:t xml:space="preserve">Este aviso, Termo de Referência e anexos estão disponíveis no site oficial da Câmara Municipal de Major Vieira </w:t>
      </w:r>
      <w:hyperlink r:id="rId7" w:history="1">
        <w:r w:rsidR="00426539" w:rsidRPr="002617F6">
          <w:rPr>
            <w:rStyle w:val="Hyperlink"/>
            <w:rFonts w:asciiTheme="minorHAnsi" w:hAnsiTheme="minorHAnsi" w:cstheme="minorHAnsi"/>
            <w:b/>
            <w:color w:val="1F4E79" w:themeColor="accent1" w:themeShade="80"/>
          </w:rPr>
          <w:t>www.major</w:t>
        </w:r>
      </w:hyperlink>
      <w:r w:rsidR="00426539" w:rsidRPr="002617F6">
        <w:rPr>
          <w:rFonts w:asciiTheme="minorHAnsi" w:hAnsiTheme="minorHAnsi" w:cstheme="minorHAnsi"/>
          <w:b/>
          <w:color w:val="1F4E79" w:themeColor="accent1" w:themeShade="80"/>
          <w:u w:val="single"/>
        </w:rPr>
        <w:t>vieira</w:t>
      </w:r>
      <w:r w:rsidRPr="002617F6">
        <w:rPr>
          <w:rFonts w:asciiTheme="minorHAnsi" w:hAnsiTheme="minorHAnsi" w:cstheme="minorHAnsi"/>
          <w:b/>
          <w:color w:val="1F4E79" w:themeColor="accent1" w:themeShade="80"/>
          <w:u w:val="single"/>
        </w:rPr>
        <w:t>.sc.</w:t>
      </w:r>
      <w:r w:rsidR="00727644">
        <w:rPr>
          <w:rFonts w:asciiTheme="minorHAnsi" w:hAnsiTheme="minorHAnsi" w:cstheme="minorHAnsi"/>
          <w:b/>
          <w:color w:val="1F4E79" w:themeColor="accent1" w:themeShade="80"/>
          <w:u w:val="single"/>
        </w:rPr>
        <w:t>leg</w:t>
      </w:r>
      <w:r w:rsidRPr="002617F6">
        <w:rPr>
          <w:rFonts w:asciiTheme="minorHAnsi" w:hAnsiTheme="minorHAnsi" w:cstheme="minorHAnsi"/>
          <w:b/>
          <w:color w:val="1F4E79" w:themeColor="accent1" w:themeShade="80"/>
          <w:u w:val="single"/>
        </w:rPr>
        <w:t>.br</w:t>
      </w:r>
      <w:r w:rsidRPr="002617F6">
        <w:rPr>
          <w:rFonts w:asciiTheme="minorHAnsi" w:hAnsiTheme="minorHAnsi" w:cstheme="minorHAnsi"/>
        </w:rPr>
        <w:t xml:space="preserve">, no menu “Aviso de Contratação Direta”. Dúvidas podem ser esclarecidas através do e-mail mencionado ou pelo telefone (47) 3655-1130. Na fase das propostas, deverá ser encaminhado pela proponente apenas a proposta comercial, sendo que os documentos de habilitação serão solicitados após a fase de julgamento das propostas somente para a empresa classificada detentora da proposta mais vantajosa. </w:t>
      </w:r>
    </w:p>
    <w:p w14:paraId="5A3F3600" w14:textId="03D6A2A5" w:rsidR="00F0407F" w:rsidRPr="002617F6" w:rsidRDefault="0018190C" w:rsidP="00D0407E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 xml:space="preserve">Major Vieira/SC, </w:t>
      </w:r>
      <w:r w:rsidR="00760171" w:rsidRPr="002617F6">
        <w:rPr>
          <w:rFonts w:asciiTheme="minorHAnsi" w:hAnsiTheme="minorHAnsi" w:cstheme="minorHAnsi"/>
        </w:rPr>
        <w:t>2</w:t>
      </w:r>
      <w:r w:rsidR="00727644">
        <w:rPr>
          <w:rFonts w:asciiTheme="minorHAnsi" w:hAnsiTheme="minorHAnsi" w:cstheme="minorHAnsi"/>
        </w:rPr>
        <w:t>9</w:t>
      </w:r>
      <w:r w:rsidR="00950EAD" w:rsidRPr="002617F6">
        <w:rPr>
          <w:rFonts w:asciiTheme="minorHAnsi" w:hAnsiTheme="minorHAnsi" w:cstheme="minorHAnsi"/>
        </w:rPr>
        <w:t xml:space="preserve"> de Outubro </w:t>
      </w:r>
      <w:r w:rsidR="00F0407F" w:rsidRPr="002617F6">
        <w:rPr>
          <w:rFonts w:asciiTheme="minorHAnsi" w:hAnsiTheme="minorHAnsi" w:cstheme="minorHAnsi"/>
        </w:rPr>
        <w:t>de 2024</w:t>
      </w:r>
    </w:p>
    <w:p w14:paraId="46078DDE" w14:textId="77777777" w:rsidR="00B66DC6" w:rsidRPr="002617F6" w:rsidRDefault="00B66DC6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ADA5EC2" w14:textId="77777777" w:rsidR="00F0407F" w:rsidRPr="002617F6" w:rsidRDefault="00F0407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671FB8A" w14:textId="77777777" w:rsidR="00011187" w:rsidRPr="002617F6" w:rsidRDefault="00011187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DCBA66A" w14:textId="77777777" w:rsidR="00B66DC6" w:rsidRPr="002617F6" w:rsidRDefault="00B66DC6" w:rsidP="00B66DC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VICENTE PAULITZKI NETO</w:t>
      </w:r>
    </w:p>
    <w:p w14:paraId="78BBFCB5" w14:textId="77777777" w:rsidR="00B66DC6" w:rsidRPr="002617F6" w:rsidRDefault="00F0407F" w:rsidP="00B66DC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>Presidente</w:t>
      </w:r>
      <w:r w:rsidR="00B66DC6" w:rsidRPr="002617F6">
        <w:rPr>
          <w:rFonts w:asciiTheme="minorHAnsi" w:hAnsiTheme="minorHAnsi" w:cstheme="minorHAnsi"/>
        </w:rPr>
        <w:t xml:space="preserve"> da Câmara </w:t>
      </w:r>
    </w:p>
    <w:p w14:paraId="5EDAA18A" w14:textId="77777777" w:rsidR="009743B9" w:rsidRPr="002617F6" w:rsidRDefault="00B66DC6" w:rsidP="00B66DC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>de Vereadores</w:t>
      </w:r>
    </w:p>
    <w:p w14:paraId="047419A8" w14:textId="77777777" w:rsidR="00B66DC6" w:rsidRPr="002617F6" w:rsidRDefault="00B66DC6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</w:p>
    <w:p w14:paraId="7508F26F" w14:textId="77777777" w:rsidR="00B66DC6" w:rsidRPr="002617F6" w:rsidRDefault="00B66DC6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</w:p>
    <w:p w14:paraId="73497333" w14:textId="77777777" w:rsidR="002C686D" w:rsidRPr="002617F6" w:rsidRDefault="002C686D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</w:p>
    <w:p w14:paraId="28B354E6" w14:textId="77777777" w:rsidR="002617F6" w:rsidRDefault="002617F6" w:rsidP="00011187">
      <w:pPr>
        <w:pStyle w:val="NormalWeb"/>
        <w:ind w:right="-1"/>
        <w:jc w:val="center"/>
        <w:rPr>
          <w:rFonts w:asciiTheme="minorHAnsi" w:hAnsiTheme="minorHAnsi" w:cstheme="minorHAnsi"/>
          <w:b/>
        </w:rPr>
      </w:pPr>
    </w:p>
    <w:p w14:paraId="02CCCDC1" w14:textId="77777777" w:rsidR="002617F6" w:rsidRDefault="002617F6" w:rsidP="00011187">
      <w:pPr>
        <w:pStyle w:val="NormalWeb"/>
        <w:ind w:right="-1"/>
        <w:jc w:val="center"/>
        <w:rPr>
          <w:rFonts w:asciiTheme="minorHAnsi" w:hAnsiTheme="minorHAnsi" w:cstheme="minorHAnsi"/>
          <w:b/>
        </w:rPr>
      </w:pPr>
    </w:p>
    <w:p w14:paraId="0A179EC6" w14:textId="47861CD6" w:rsidR="00262328" w:rsidRPr="002617F6" w:rsidRDefault="00262328" w:rsidP="00011187">
      <w:pPr>
        <w:pStyle w:val="NormalWeb"/>
        <w:ind w:right="-1"/>
        <w:jc w:val="center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TERMO DE REFERÊNCIA</w:t>
      </w:r>
    </w:p>
    <w:p w14:paraId="4732D777" w14:textId="77777777" w:rsidR="00262328" w:rsidRDefault="00262328" w:rsidP="00011187">
      <w:pPr>
        <w:pStyle w:val="NormalWeb"/>
        <w:ind w:right="-1"/>
        <w:jc w:val="center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Art. 6, XXIII da Lei nº 14.333/2021</w:t>
      </w:r>
    </w:p>
    <w:p w14:paraId="05FE228F" w14:textId="77777777" w:rsidR="002617F6" w:rsidRPr="002617F6" w:rsidRDefault="002617F6" w:rsidP="00011187">
      <w:pPr>
        <w:pStyle w:val="NormalWeb"/>
        <w:ind w:right="-1"/>
        <w:jc w:val="center"/>
        <w:rPr>
          <w:rFonts w:asciiTheme="minorHAnsi" w:hAnsiTheme="minorHAnsi" w:cstheme="minorHAnsi"/>
        </w:rPr>
      </w:pPr>
    </w:p>
    <w:p w14:paraId="0480B94A" w14:textId="77777777" w:rsidR="00262328" w:rsidRPr="002617F6" w:rsidRDefault="00262328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1. OBJETO (Art. 6º, inciso XXIII, alíneas "a" e "c", da Lei Federal nº 14.133/2021) </w:t>
      </w:r>
    </w:p>
    <w:p w14:paraId="5951032E" w14:textId="38E5EFFA" w:rsidR="00262328" w:rsidRPr="002617F6" w:rsidRDefault="00262328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 xml:space="preserve">O presente procedimento, tem como objeto a </w:t>
      </w:r>
      <w:r w:rsidR="006966A3" w:rsidRPr="002617F6">
        <w:rPr>
          <w:rFonts w:asciiTheme="minorHAnsi" w:hAnsiTheme="minorHAnsi" w:cstheme="minorHAnsi"/>
        </w:rPr>
        <w:t>“Prestação de serviço de transporte de Major Vieira/SC para Florianópolis/SC (ida e volta), em ônibus com no mínimo 23 lugares, com o objetivo de levar os alunos membros do programa Estudante Vereador 2024 para visita guiada na ALESC(Assembleia Legislativa do Estado de Santa Catarina) e no TCE/SC (Tribunal de Contas de Santa Catarina)</w:t>
      </w:r>
      <w:r w:rsidRPr="002617F6">
        <w:rPr>
          <w:rFonts w:asciiTheme="minorHAnsi" w:hAnsiTheme="minorHAnsi" w:cstheme="minorHAnsi"/>
        </w:rPr>
        <w:t xml:space="preserve">. </w:t>
      </w:r>
    </w:p>
    <w:p w14:paraId="13F3D780" w14:textId="77777777" w:rsidR="00262328" w:rsidRPr="002617F6" w:rsidRDefault="00262328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2. FUNDAMENTAÇÃO DA CONTRATAÇÃO E JUSTIFICATIVA (Art. 6º, inciso XXIII, alínea "b", da Lei Federal nº 14.133/2021) </w:t>
      </w:r>
    </w:p>
    <w:p w14:paraId="0C9F1089" w14:textId="77777777" w:rsidR="00B66DC6" w:rsidRPr="002617F6" w:rsidRDefault="00B66DC6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4D4A12BD" w14:textId="61627479" w:rsidR="00B66DC6" w:rsidRPr="002617F6" w:rsidRDefault="00262328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2.</w:t>
      </w:r>
      <w:r w:rsidR="002676F3" w:rsidRPr="002617F6">
        <w:rPr>
          <w:rFonts w:asciiTheme="minorHAnsi" w:hAnsiTheme="minorHAnsi" w:cstheme="minorHAnsi"/>
          <w:b/>
        </w:rPr>
        <w:t>1</w:t>
      </w:r>
      <w:r w:rsidR="002676F3" w:rsidRPr="002617F6">
        <w:rPr>
          <w:rFonts w:asciiTheme="minorHAnsi" w:hAnsiTheme="minorHAnsi" w:cstheme="minorHAnsi"/>
        </w:rPr>
        <w:t xml:space="preserve"> </w:t>
      </w:r>
      <w:r w:rsidR="005F55F3" w:rsidRPr="002617F6">
        <w:rPr>
          <w:rFonts w:asciiTheme="minorHAnsi" w:hAnsiTheme="minorHAnsi" w:cstheme="minorHAnsi"/>
        </w:rPr>
        <w:t>A f</w:t>
      </w:r>
      <w:r w:rsidR="002676F3" w:rsidRPr="002617F6">
        <w:rPr>
          <w:rFonts w:asciiTheme="minorHAnsi" w:hAnsiTheme="minorHAnsi" w:cstheme="minorHAnsi"/>
        </w:rPr>
        <w:t xml:space="preserve">undamentação da Contratação </w:t>
      </w:r>
      <w:r w:rsidR="005F55F3" w:rsidRPr="002617F6">
        <w:rPr>
          <w:rFonts w:asciiTheme="minorHAnsi" w:hAnsiTheme="minorHAnsi" w:cstheme="minorHAnsi"/>
        </w:rPr>
        <w:t>pauta-se</w:t>
      </w:r>
      <w:r w:rsidRPr="002617F6">
        <w:rPr>
          <w:rFonts w:asciiTheme="minorHAnsi" w:hAnsiTheme="minorHAnsi" w:cstheme="minorHAnsi"/>
        </w:rPr>
        <w:t xml:space="preserve"> </w:t>
      </w:r>
      <w:r w:rsidR="005F55F3" w:rsidRPr="002617F6">
        <w:rPr>
          <w:rFonts w:asciiTheme="minorHAnsi" w:hAnsiTheme="minorHAnsi" w:cstheme="minorHAnsi"/>
        </w:rPr>
        <w:t>n</w:t>
      </w:r>
      <w:r w:rsidRPr="002617F6">
        <w:rPr>
          <w:rFonts w:asciiTheme="minorHAnsi" w:hAnsiTheme="minorHAnsi" w:cstheme="minorHAnsi"/>
        </w:rPr>
        <w:t>o estabelecido no inciso I</w:t>
      </w:r>
      <w:r w:rsidR="0039790B" w:rsidRPr="002617F6">
        <w:rPr>
          <w:rFonts w:asciiTheme="minorHAnsi" w:hAnsiTheme="minorHAnsi" w:cstheme="minorHAnsi"/>
        </w:rPr>
        <w:t>I</w:t>
      </w:r>
      <w:r w:rsidRPr="002617F6">
        <w:rPr>
          <w:rFonts w:asciiTheme="minorHAnsi" w:hAnsiTheme="minorHAnsi" w:cstheme="minorHAnsi"/>
        </w:rPr>
        <w:t>, artigo 72 da Lei Federal 14.133/20</w:t>
      </w:r>
      <w:r w:rsidR="002676F3" w:rsidRPr="002617F6">
        <w:rPr>
          <w:rFonts w:asciiTheme="minorHAnsi" w:hAnsiTheme="minorHAnsi" w:cstheme="minorHAnsi"/>
        </w:rPr>
        <w:t>21</w:t>
      </w:r>
      <w:r w:rsidRPr="002617F6">
        <w:rPr>
          <w:rFonts w:asciiTheme="minorHAnsi" w:hAnsiTheme="minorHAnsi" w:cstheme="minorHAnsi"/>
        </w:rPr>
        <w:t>, em consonância com o Prejulgado do Tribunal de Co</w:t>
      </w:r>
      <w:r w:rsidR="003F249C" w:rsidRPr="002617F6">
        <w:rPr>
          <w:rFonts w:asciiTheme="minorHAnsi" w:hAnsiTheme="minorHAnsi" w:cstheme="minorHAnsi"/>
        </w:rPr>
        <w:t>ntas de Santa Catarina nº 2.414.</w:t>
      </w:r>
      <w:r w:rsidR="005F55F3" w:rsidRPr="002617F6">
        <w:rPr>
          <w:rFonts w:asciiTheme="minorHAnsi" w:hAnsiTheme="minorHAnsi" w:cstheme="minorHAnsi"/>
        </w:rPr>
        <w:t xml:space="preserve"> </w:t>
      </w:r>
      <w:r w:rsidR="003F249C" w:rsidRPr="002617F6">
        <w:rPr>
          <w:rFonts w:asciiTheme="minorHAnsi" w:hAnsiTheme="minorHAnsi" w:cstheme="minorHAnsi"/>
        </w:rPr>
        <w:t>C</w:t>
      </w:r>
      <w:r w:rsidRPr="002617F6">
        <w:rPr>
          <w:rFonts w:asciiTheme="minorHAnsi" w:hAnsiTheme="minorHAnsi" w:cstheme="minorHAnsi"/>
        </w:rPr>
        <w:t xml:space="preserve">onsiderando a natureza específica do processo de contratação direta em questão foi dispensado no presente processo: o Estudo Técnico Preliminar - ETP, a Análise de Riscos e o Projeto Básico ou Projeto Executivo. A dispensa desses documentos é justificada pelos seguintes fatores: </w:t>
      </w:r>
    </w:p>
    <w:p w14:paraId="2DBDB4A1" w14:textId="77777777" w:rsidR="00B66DC6" w:rsidRPr="002617F6" w:rsidRDefault="00B66DC6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1C74167" w14:textId="77777777" w:rsidR="00B66DC6" w:rsidRPr="002617F6" w:rsidRDefault="00262328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a)</w:t>
      </w:r>
      <w:r w:rsidRPr="002617F6">
        <w:rPr>
          <w:rFonts w:asciiTheme="minorHAnsi" w:hAnsiTheme="minorHAnsi" w:cstheme="minorHAnsi"/>
        </w:rPr>
        <w:t xml:space="preserve"> </w:t>
      </w:r>
      <w:r w:rsidRPr="002617F6">
        <w:rPr>
          <w:rFonts w:asciiTheme="minorHAnsi" w:hAnsiTheme="minorHAnsi" w:cstheme="minorHAnsi"/>
          <w:b/>
        </w:rPr>
        <w:t>Baixa</w:t>
      </w:r>
      <w:r w:rsidRPr="002617F6">
        <w:rPr>
          <w:rFonts w:asciiTheme="minorHAnsi" w:hAnsiTheme="minorHAnsi" w:cstheme="minorHAnsi"/>
        </w:rPr>
        <w:t xml:space="preserve"> </w:t>
      </w:r>
      <w:r w:rsidRPr="002617F6">
        <w:rPr>
          <w:rFonts w:asciiTheme="minorHAnsi" w:hAnsiTheme="minorHAnsi" w:cstheme="minorHAnsi"/>
          <w:b/>
        </w:rPr>
        <w:t>complexidade do objeto:</w:t>
      </w:r>
      <w:r w:rsidRPr="002617F6">
        <w:rPr>
          <w:rFonts w:asciiTheme="minorHAnsi" w:hAnsiTheme="minorHAnsi" w:cstheme="minorHAnsi"/>
        </w:rPr>
        <w:t xml:space="preserve"> O objeto da contratação é caracterizado por sua simplicidade, sendo conhecido e compreendido pela equipe responsável pela execução do processo de compra/contratação. Trata-se de um serviço ou fornecimento rotineiro, com requisitos e especificações bem definidos;</w:t>
      </w:r>
    </w:p>
    <w:p w14:paraId="3425001C" w14:textId="77777777" w:rsidR="00B66DC6" w:rsidRPr="002617F6" w:rsidRDefault="00262328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b) Experiência prévia:</w:t>
      </w:r>
      <w:r w:rsidRPr="002617F6">
        <w:rPr>
          <w:rFonts w:asciiTheme="minorHAnsi" w:hAnsiTheme="minorHAnsi" w:cstheme="minorHAnsi"/>
        </w:rPr>
        <w:t xml:space="preserve"> A entidade contratante possui experiência prévia na realização de contratação semelhante, o que confere um entendimento suficiente sobre os requisitos, reduzindo a necessidade de algumas formalidades na execução da contratação; e </w:t>
      </w:r>
    </w:p>
    <w:p w14:paraId="0A81F709" w14:textId="77777777" w:rsidR="00262328" w:rsidRPr="002617F6" w:rsidRDefault="00262328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c) Adaptação à legislação pertinente:</w:t>
      </w:r>
      <w:r w:rsidRPr="002617F6">
        <w:rPr>
          <w:rFonts w:asciiTheme="minorHAnsi" w:hAnsiTheme="minorHAnsi" w:cstheme="minorHAnsi"/>
        </w:rPr>
        <w:t xml:space="preserve"> A decisão de dispensar a elaboração dos documentos mencionados está em conformidade com a legislação aplicável e normas vigentes. Portanto, a decisão de não elaborar os referidos documentos foi tomada de maneira criteriosa e fundamentada, levando em consideração os princípios da eficiência, economicidade e legalidade, bem como as particularidades do objeto e do contexto do processo de contratação direta. </w:t>
      </w:r>
    </w:p>
    <w:p w14:paraId="36EEC4F9" w14:textId="6717C671" w:rsidR="001E578C" w:rsidRPr="002617F6" w:rsidRDefault="00262328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2.2</w:t>
      </w:r>
      <w:r w:rsidRPr="002617F6">
        <w:rPr>
          <w:rFonts w:asciiTheme="minorHAnsi" w:hAnsiTheme="minorHAnsi" w:cstheme="minorHAnsi"/>
        </w:rPr>
        <w:t xml:space="preserve"> Justificativa da contratação</w:t>
      </w:r>
      <w:r w:rsidR="00C16F90" w:rsidRPr="002617F6">
        <w:rPr>
          <w:rFonts w:asciiTheme="minorHAnsi" w:hAnsiTheme="minorHAnsi" w:cstheme="minorHAnsi"/>
        </w:rPr>
        <w:t>:</w:t>
      </w:r>
      <w:r w:rsidRPr="002617F6">
        <w:rPr>
          <w:rFonts w:asciiTheme="minorHAnsi" w:hAnsiTheme="minorHAnsi" w:cstheme="minorHAnsi"/>
        </w:rPr>
        <w:t xml:space="preserve"> A necessidade da contratação </w:t>
      </w:r>
      <w:bookmarkEnd w:id="0"/>
      <w:r w:rsidR="00326E42" w:rsidRPr="002617F6">
        <w:rPr>
          <w:rFonts w:asciiTheme="minorHAnsi" w:hAnsiTheme="minorHAnsi" w:cstheme="minorHAnsi"/>
        </w:rPr>
        <w:t xml:space="preserve">da previsão normativa pertinente ao Programa Estudante Vereador no âmbito da Câmara Municipal de Major Vieira. </w:t>
      </w:r>
    </w:p>
    <w:p w14:paraId="010760D9" w14:textId="77777777" w:rsidR="001E578C" w:rsidRPr="002617F6" w:rsidRDefault="000857FD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3. DA ESTIMATIVA DO VALOR DA CONTRATAÇÃO (Art. 6º, inciso XXIII, alínea "I", da Lei Federal nº 14.133/2021) </w:t>
      </w:r>
    </w:p>
    <w:p w14:paraId="131B16E3" w14:textId="77777777" w:rsidR="001E578C" w:rsidRPr="002617F6" w:rsidRDefault="000857F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3.1</w:t>
      </w:r>
      <w:r w:rsidRPr="002617F6">
        <w:rPr>
          <w:rFonts w:asciiTheme="minorHAnsi" w:hAnsiTheme="minorHAnsi" w:cstheme="minorHAnsi"/>
        </w:rPr>
        <w:t xml:space="preserve"> Nos termos do disposto do inciso II, art. 72 da Lei nº 14.133/2021, os processos de contratação direta devem ser instruídos, dentre outros documentos, com a estimativa de despesa. </w:t>
      </w:r>
    </w:p>
    <w:p w14:paraId="1149C2D5" w14:textId="77777777" w:rsidR="001E578C" w:rsidRPr="002617F6" w:rsidRDefault="000857F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lastRenderedPageBreak/>
        <w:t>3.2</w:t>
      </w:r>
      <w:r w:rsidRPr="002617F6">
        <w:rPr>
          <w:rFonts w:asciiTheme="minorHAnsi" w:hAnsiTheme="minorHAnsi" w:cstheme="minorHAnsi"/>
        </w:rPr>
        <w:t xml:space="preserve"> A estimativa de preços foi estabelecida na forma do art. 23 da Lei nº 14.133/2021; o relatório de pesquisa de preço com a estimativa do valor para contratação, acompanhadas dos preços unitários referenciais, das memórias de cálculo e das fontes pesquisadas encontram-se no ANEXO IV - RELATÓRIO DE PESQUISA DE PREÇO do presente. </w:t>
      </w:r>
    </w:p>
    <w:p w14:paraId="55C4257B" w14:textId="77777777" w:rsidR="000857FD" w:rsidRPr="002617F6" w:rsidRDefault="000857F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3.3</w:t>
      </w:r>
      <w:r w:rsidRPr="002617F6">
        <w:rPr>
          <w:rFonts w:asciiTheme="minorHAnsi" w:hAnsiTheme="minorHAnsi" w:cstheme="minorHAnsi"/>
        </w:rPr>
        <w:t xml:space="preserve"> Para fins de referência, o valor estimado de acordo com a pesquisa de preço encontra-se na tabela seguinte: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704"/>
        <w:gridCol w:w="5954"/>
        <w:gridCol w:w="708"/>
        <w:gridCol w:w="2127"/>
      </w:tblGrid>
      <w:tr w:rsidR="00EB1797" w:rsidRPr="002617F6" w14:paraId="546B4B58" w14:textId="77777777" w:rsidTr="00EB1797">
        <w:tc>
          <w:tcPr>
            <w:tcW w:w="704" w:type="dxa"/>
          </w:tcPr>
          <w:p w14:paraId="60DEB570" w14:textId="77777777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2617F6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5954" w:type="dxa"/>
          </w:tcPr>
          <w:p w14:paraId="5AE37270" w14:textId="77777777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2617F6">
              <w:rPr>
                <w:rFonts w:asciiTheme="minorHAnsi" w:hAnsiTheme="minorHAnsi" w:cstheme="minorHAnsi"/>
                <w:b/>
              </w:rPr>
              <w:t>Descrição do Serviço</w:t>
            </w:r>
          </w:p>
        </w:tc>
        <w:tc>
          <w:tcPr>
            <w:tcW w:w="708" w:type="dxa"/>
          </w:tcPr>
          <w:p w14:paraId="62AA09FA" w14:textId="77777777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2617F6">
              <w:rPr>
                <w:rFonts w:asciiTheme="minorHAnsi" w:hAnsiTheme="minorHAnsi" w:cstheme="minorHAnsi"/>
                <w:b/>
              </w:rPr>
              <w:t>Qt</w:t>
            </w:r>
          </w:p>
        </w:tc>
        <w:tc>
          <w:tcPr>
            <w:tcW w:w="2127" w:type="dxa"/>
          </w:tcPr>
          <w:p w14:paraId="2EF6FD97" w14:textId="77777777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2617F6">
              <w:rPr>
                <w:rFonts w:asciiTheme="minorHAnsi" w:hAnsiTheme="minorHAnsi" w:cstheme="minorHAnsi"/>
                <w:b/>
              </w:rPr>
              <w:t>Valor Estimado</w:t>
            </w:r>
          </w:p>
        </w:tc>
      </w:tr>
      <w:tr w:rsidR="00EB1797" w:rsidRPr="002617F6" w14:paraId="7A9CC0FF" w14:textId="77777777" w:rsidTr="00EB1797">
        <w:tc>
          <w:tcPr>
            <w:tcW w:w="704" w:type="dxa"/>
          </w:tcPr>
          <w:p w14:paraId="33363F5E" w14:textId="77777777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</w:rPr>
            </w:pPr>
            <w:r w:rsidRPr="002617F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4" w:type="dxa"/>
          </w:tcPr>
          <w:p w14:paraId="4329CF2B" w14:textId="38F19D8A" w:rsidR="00EB1797" w:rsidRPr="002617F6" w:rsidRDefault="006966A3" w:rsidP="00752EE8">
            <w:pPr>
              <w:pStyle w:val="NormalWeb"/>
              <w:ind w:right="-1"/>
              <w:jc w:val="both"/>
              <w:rPr>
                <w:rFonts w:asciiTheme="minorHAnsi" w:hAnsiTheme="minorHAnsi" w:cstheme="minorHAnsi"/>
              </w:rPr>
            </w:pPr>
            <w:r w:rsidRPr="002617F6">
              <w:rPr>
                <w:rFonts w:asciiTheme="minorHAnsi" w:hAnsiTheme="minorHAnsi" w:cstheme="minorHAnsi"/>
              </w:rPr>
              <w:t>Prestação de serviço de transporte de Major Vieira/SC para Florianópolis/SC (ida e volta), com ônibus com no mínimo 23 lugares, com o objetivo de levar os alunos membros do programa Estudante Vereador 2024 para visita guiada na ALESC (Assembleia Legislativa do Estado de Santa Catarina) e no TCE/SC (Tribunal de Contas de Santa Catarina).</w:t>
            </w:r>
          </w:p>
        </w:tc>
        <w:tc>
          <w:tcPr>
            <w:tcW w:w="708" w:type="dxa"/>
          </w:tcPr>
          <w:p w14:paraId="35FD6C2E" w14:textId="5ECBCFCD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</w:rPr>
            </w:pPr>
            <w:r w:rsidRPr="002617F6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127" w:type="dxa"/>
          </w:tcPr>
          <w:p w14:paraId="6D270833" w14:textId="466A8328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</w:rPr>
            </w:pPr>
            <w:r w:rsidRPr="002617F6">
              <w:rPr>
                <w:rFonts w:asciiTheme="minorHAnsi" w:hAnsiTheme="minorHAnsi" w:cstheme="minorHAnsi"/>
              </w:rPr>
              <w:t xml:space="preserve">R$ </w:t>
            </w:r>
            <w:r w:rsidR="00F10625" w:rsidRPr="002617F6">
              <w:rPr>
                <w:rFonts w:asciiTheme="minorHAnsi" w:hAnsiTheme="minorHAnsi" w:cstheme="minorHAnsi"/>
              </w:rPr>
              <w:t>4</w:t>
            </w:r>
            <w:r w:rsidRPr="002617F6">
              <w:rPr>
                <w:rFonts w:asciiTheme="minorHAnsi" w:hAnsiTheme="minorHAnsi" w:cstheme="minorHAnsi"/>
              </w:rPr>
              <w:t>.</w:t>
            </w:r>
            <w:r w:rsidR="00F10625" w:rsidRPr="002617F6">
              <w:rPr>
                <w:rFonts w:asciiTheme="minorHAnsi" w:hAnsiTheme="minorHAnsi" w:cstheme="minorHAnsi"/>
              </w:rPr>
              <w:t>000</w:t>
            </w:r>
            <w:r w:rsidRPr="002617F6">
              <w:rPr>
                <w:rFonts w:asciiTheme="minorHAnsi" w:hAnsiTheme="minorHAnsi" w:cstheme="minorHAnsi"/>
              </w:rPr>
              <w:t>,</w:t>
            </w:r>
            <w:r w:rsidR="00F10625" w:rsidRPr="002617F6">
              <w:rPr>
                <w:rFonts w:asciiTheme="minorHAnsi" w:hAnsiTheme="minorHAnsi" w:cstheme="minorHAnsi"/>
              </w:rPr>
              <w:t>00</w:t>
            </w:r>
          </w:p>
          <w:p w14:paraId="0D72726F" w14:textId="77777777" w:rsidR="00EB1797" w:rsidRPr="002617F6" w:rsidRDefault="00EB1797" w:rsidP="00F577EE">
            <w:pPr>
              <w:pStyle w:val="NormalWeb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A4EB13" w14:textId="59911882" w:rsidR="001E578C" w:rsidRPr="002617F6" w:rsidRDefault="001E578C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3.4 O valor global estimado para contratação é de R$ </w:t>
      </w:r>
      <w:r w:rsidR="00F10625" w:rsidRPr="002617F6">
        <w:rPr>
          <w:rFonts w:asciiTheme="minorHAnsi" w:hAnsiTheme="minorHAnsi" w:cstheme="minorHAnsi"/>
          <w:b/>
        </w:rPr>
        <w:t>4</w:t>
      </w:r>
      <w:r w:rsidR="00EB1797" w:rsidRPr="002617F6">
        <w:rPr>
          <w:rFonts w:asciiTheme="minorHAnsi" w:hAnsiTheme="minorHAnsi" w:cstheme="minorHAnsi"/>
          <w:b/>
        </w:rPr>
        <w:t>.</w:t>
      </w:r>
      <w:r w:rsidR="00F10625" w:rsidRPr="002617F6">
        <w:rPr>
          <w:rFonts w:asciiTheme="minorHAnsi" w:hAnsiTheme="minorHAnsi" w:cstheme="minorHAnsi"/>
          <w:b/>
        </w:rPr>
        <w:t>000</w:t>
      </w:r>
      <w:r w:rsidR="00EB1797" w:rsidRPr="002617F6">
        <w:rPr>
          <w:rFonts w:asciiTheme="minorHAnsi" w:hAnsiTheme="minorHAnsi" w:cstheme="minorHAnsi"/>
          <w:b/>
        </w:rPr>
        <w:t>,</w:t>
      </w:r>
      <w:r w:rsidR="00F10625" w:rsidRPr="002617F6">
        <w:rPr>
          <w:rFonts w:asciiTheme="minorHAnsi" w:hAnsiTheme="minorHAnsi" w:cstheme="minorHAnsi"/>
          <w:b/>
        </w:rPr>
        <w:t>00</w:t>
      </w:r>
      <w:r w:rsidRPr="002617F6">
        <w:rPr>
          <w:rFonts w:asciiTheme="minorHAnsi" w:hAnsiTheme="minorHAnsi" w:cstheme="minorHAnsi"/>
          <w:b/>
        </w:rPr>
        <w:t xml:space="preserve"> (</w:t>
      </w:r>
      <w:r w:rsidR="00F10625" w:rsidRPr="002617F6">
        <w:rPr>
          <w:rFonts w:asciiTheme="minorHAnsi" w:hAnsiTheme="minorHAnsi" w:cstheme="minorHAnsi"/>
          <w:b/>
        </w:rPr>
        <w:t>quatro</w:t>
      </w:r>
      <w:r w:rsidR="00EB1797" w:rsidRPr="002617F6">
        <w:rPr>
          <w:rFonts w:asciiTheme="minorHAnsi" w:hAnsiTheme="minorHAnsi" w:cstheme="minorHAnsi"/>
          <w:b/>
        </w:rPr>
        <w:t xml:space="preserve"> mil </w:t>
      </w:r>
      <w:r w:rsidR="00F10625" w:rsidRPr="002617F6">
        <w:rPr>
          <w:rFonts w:asciiTheme="minorHAnsi" w:hAnsiTheme="minorHAnsi" w:cstheme="minorHAnsi"/>
          <w:b/>
        </w:rPr>
        <w:t>reais</w:t>
      </w:r>
      <w:r w:rsidR="00767E8F" w:rsidRPr="002617F6">
        <w:rPr>
          <w:rFonts w:asciiTheme="minorHAnsi" w:hAnsiTheme="minorHAnsi" w:cstheme="minorHAnsi"/>
          <w:b/>
        </w:rPr>
        <w:t>)</w:t>
      </w:r>
      <w:r w:rsidRPr="002617F6">
        <w:rPr>
          <w:rFonts w:asciiTheme="minorHAnsi" w:hAnsiTheme="minorHAnsi" w:cstheme="minorHAnsi"/>
          <w:b/>
        </w:rPr>
        <w:t xml:space="preserve">, conforme detalhamento da pesquisa de preço. </w:t>
      </w:r>
    </w:p>
    <w:p w14:paraId="17D6E598" w14:textId="77777777" w:rsidR="001E578C" w:rsidRPr="002617F6" w:rsidRDefault="001E578C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4. DOS PAGAMENTOS, VIGÊNCIA E REAJUSTES (Art. 6º, inciso XXIII, alínea "a" e "g", da Lei Federal nº 14.133/2021) </w:t>
      </w:r>
    </w:p>
    <w:p w14:paraId="2A32A9BF" w14:textId="48747F6C" w:rsidR="001E578C" w:rsidRPr="002617F6" w:rsidRDefault="001E578C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4.1</w:t>
      </w:r>
      <w:r w:rsidRPr="002617F6">
        <w:rPr>
          <w:rFonts w:asciiTheme="minorHAnsi" w:hAnsiTheme="minorHAnsi" w:cstheme="minorHAnsi"/>
        </w:rPr>
        <w:t xml:space="preserve"> O pagamento será realizado </w:t>
      </w:r>
      <w:r w:rsidR="003C5FA6" w:rsidRPr="002617F6">
        <w:rPr>
          <w:rFonts w:asciiTheme="minorHAnsi" w:hAnsiTheme="minorHAnsi" w:cstheme="minorHAnsi"/>
        </w:rPr>
        <w:t>até a entrega e instalação do objeto do serviço</w:t>
      </w:r>
      <w:r w:rsidRPr="002617F6">
        <w:rPr>
          <w:rFonts w:asciiTheme="minorHAnsi" w:hAnsiTheme="minorHAnsi" w:cstheme="minorHAnsi"/>
        </w:rPr>
        <w:t xml:space="preserve">. </w:t>
      </w:r>
    </w:p>
    <w:p w14:paraId="04F138D2" w14:textId="77777777" w:rsidR="001E578C" w:rsidRPr="002617F6" w:rsidRDefault="001E578C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5.</w:t>
      </w:r>
      <w:r w:rsidR="00D6173E" w:rsidRPr="002617F6">
        <w:rPr>
          <w:rFonts w:asciiTheme="minorHAnsi" w:hAnsiTheme="minorHAnsi" w:cstheme="minorHAnsi"/>
          <w:b/>
        </w:rPr>
        <w:t xml:space="preserve"> </w:t>
      </w:r>
      <w:r w:rsidRPr="002617F6">
        <w:rPr>
          <w:rFonts w:asciiTheme="minorHAnsi" w:hAnsiTheme="minorHAnsi" w:cstheme="minorHAnsi"/>
          <w:b/>
        </w:rPr>
        <w:t xml:space="preserve">FORMA E CRITÉRIOS DE SELEÇÃO DO FORNECEDOR (Art. 6º, inciso XXIII, alínea "h", da Lei Federal nº 14.133/2021) </w:t>
      </w:r>
    </w:p>
    <w:p w14:paraId="351D7860" w14:textId="77777777" w:rsidR="000857FD" w:rsidRPr="002617F6" w:rsidRDefault="001E578C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5.1</w:t>
      </w:r>
      <w:r w:rsidRPr="002617F6">
        <w:rPr>
          <w:rFonts w:asciiTheme="minorHAnsi" w:hAnsiTheme="minorHAnsi" w:cstheme="minorHAnsi"/>
        </w:rPr>
        <w:t xml:space="preserve"> O fornecedor será selecionado por meio da realização de procedimento de dispensa de licitação, com fundamento na hipótese do art. 75, inciso II da Lei nº 14.133/2021, que culminará com a seleção da proposta de menor valor global.</w:t>
      </w:r>
    </w:p>
    <w:p w14:paraId="469FDB88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6. FORMA DE APRESENTAÇÃO DOS DOCUMENTOS E REQUISITOS DA CONTRATAÇÃO (Art. 6º, inciso XXIII, alínea "d", da Lei Federal nº 14.133/2021) </w:t>
      </w:r>
    </w:p>
    <w:p w14:paraId="7DB5D661" w14:textId="4328D482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6.1</w:t>
      </w:r>
      <w:r w:rsidRPr="002617F6">
        <w:rPr>
          <w:rFonts w:asciiTheme="minorHAnsi" w:hAnsiTheme="minorHAnsi" w:cstheme="minorHAnsi"/>
        </w:rPr>
        <w:t xml:space="preserve"> Condições gerais</w:t>
      </w:r>
      <w:r w:rsidR="00EF5217" w:rsidRPr="002617F6">
        <w:rPr>
          <w:rFonts w:asciiTheme="minorHAnsi" w:hAnsiTheme="minorHAnsi" w:cstheme="minorHAnsi"/>
        </w:rPr>
        <w:t>;</w:t>
      </w:r>
    </w:p>
    <w:p w14:paraId="43EE4F9C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6.1.1</w:t>
      </w:r>
      <w:r w:rsidRPr="002617F6">
        <w:rPr>
          <w:rFonts w:asciiTheme="minorHAnsi" w:hAnsiTheme="minorHAnsi" w:cstheme="minorHAnsi"/>
        </w:rPr>
        <w:t xml:space="preserve"> Poderão participar do presente processo de contratação direta as pessoas jurídicas que satisfaçam as exigências estabelecidas neste Termo de Referência e seus anexos. </w:t>
      </w:r>
    </w:p>
    <w:p w14:paraId="2870DDA1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6.1.2</w:t>
      </w:r>
      <w:r w:rsidRPr="002617F6">
        <w:rPr>
          <w:rFonts w:asciiTheme="minorHAnsi" w:hAnsiTheme="minorHAnsi" w:cstheme="minorHAnsi"/>
        </w:rPr>
        <w:t xml:space="preserve"> Não poderão participar do presente processo de contratação direta as pessoas jurídicas enquadradas nos impedimentos previstos no art. 14 da Lei Federal nº 14.133/2021. </w:t>
      </w:r>
    </w:p>
    <w:p w14:paraId="0CF327AF" w14:textId="08D6006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6.1.3</w:t>
      </w:r>
      <w:r w:rsidRPr="002617F6">
        <w:rPr>
          <w:rFonts w:asciiTheme="minorHAnsi" w:hAnsiTheme="minorHAnsi" w:cstheme="minorHAnsi"/>
        </w:rPr>
        <w:t xml:space="preserve"> O Aviso de Contratação Direta por Dispensa de Licitação ficará aberto por um período</w:t>
      </w:r>
      <w:r w:rsidR="00AD5DA2" w:rsidRPr="002617F6">
        <w:rPr>
          <w:rFonts w:asciiTheme="minorHAnsi" w:hAnsiTheme="minorHAnsi" w:cstheme="minorHAnsi"/>
        </w:rPr>
        <w:t xml:space="preserve"> </w:t>
      </w:r>
      <w:r w:rsidR="003C5FA6" w:rsidRPr="002617F6">
        <w:rPr>
          <w:rFonts w:asciiTheme="minorHAnsi" w:hAnsiTheme="minorHAnsi" w:cstheme="minorHAnsi"/>
        </w:rPr>
        <w:t xml:space="preserve">de </w:t>
      </w:r>
      <w:r w:rsidRPr="002617F6">
        <w:rPr>
          <w:rFonts w:asciiTheme="minorHAnsi" w:hAnsiTheme="minorHAnsi" w:cstheme="minorHAnsi"/>
        </w:rPr>
        <w:t xml:space="preserve">03 (três) </w:t>
      </w:r>
      <w:r w:rsidR="00AD5DA2" w:rsidRPr="002617F6">
        <w:rPr>
          <w:rFonts w:asciiTheme="minorHAnsi" w:hAnsiTheme="minorHAnsi" w:cstheme="minorHAnsi"/>
        </w:rPr>
        <w:t>dias úteis</w:t>
      </w:r>
      <w:r w:rsidRPr="002617F6">
        <w:rPr>
          <w:rFonts w:asciiTheme="minorHAnsi" w:hAnsiTheme="minorHAnsi" w:cstheme="minorHAnsi"/>
        </w:rPr>
        <w:t>, mediante publicação no diário oficial da contratante. Considerar-se-á o dia do começo do prazo: o primeiro dia útil seguinte ao da disponibilização da informação na internet, conforme dispõe o inciso I, § 1º, art. 183 da Lei Federal nº 14.133/2021</w:t>
      </w:r>
      <w:r w:rsidR="00EF5217" w:rsidRPr="002617F6">
        <w:rPr>
          <w:rFonts w:asciiTheme="minorHAnsi" w:hAnsiTheme="minorHAnsi" w:cstheme="minorHAnsi"/>
        </w:rPr>
        <w:t>.</w:t>
      </w:r>
    </w:p>
    <w:p w14:paraId="67460EE8" w14:textId="5F36C09F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6.1.4</w:t>
      </w:r>
      <w:r w:rsidRPr="002617F6">
        <w:rPr>
          <w:rFonts w:asciiTheme="minorHAnsi" w:hAnsiTheme="minorHAnsi" w:cstheme="minorHAnsi"/>
        </w:rPr>
        <w:t xml:space="preserve"> O proponente interessado, após a divulgação do aviso de Contratação Direta por Dispensa de Licitação, deverá encaminhar a proposta comercial para o e</w:t>
      </w:r>
      <w:r w:rsidR="00AD5DA2" w:rsidRPr="002617F6">
        <w:rPr>
          <w:rFonts w:asciiTheme="minorHAnsi" w:hAnsiTheme="minorHAnsi" w:cstheme="minorHAnsi"/>
        </w:rPr>
        <w:t>-</w:t>
      </w:r>
      <w:r w:rsidRPr="002617F6">
        <w:rPr>
          <w:rFonts w:asciiTheme="minorHAnsi" w:hAnsiTheme="minorHAnsi" w:cstheme="minorHAnsi"/>
        </w:rPr>
        <w:t xml:space="preserve">mail camaramvsc@yahoo.com.br ou </w:t>
      </w:r>
      <w:r w:rsidRPr="002617F6">
        <w:rPr>
          <w:rFonts w:asciiTheme="minorHAnsi" w:hAnsiTheme="minorHAnsi" w:cstheme="minorHAnsi"/>
        </w:rPr>
        <w:lastRenderedPageBreak/>
        <w:t xml:space="preserve">entregar no setor de protocolo da Câmara Municipal de Major Vieira, situada à Rua João Florentino de Souza, 688 – Centro – Major Vieira/SC, até às 16h30min do dia </w:t>
      </w:r>
      <w:r w:rsidR="00326E42" w:rsidRPr="002617F6">
        <w:rPr>
          <w:rFonts w:asciiTheme="minorHAnsi" w:hAnsiTheme="minorHAnsi" w:cstheme="minorHAnsi"/>
        </w:rPr>
        <w:t>04</w:t>
      </w:r>
      <w:r w:rsidRPr="002617F6">
        <w:rPr>
          <w:rFonts w:asciiTheme="minorHAnsi" w:hAnsiTheme="minorHAnsi" w:cstheme="minorHAnsi"/>
        </w:rPr>
        <w:t>/</w:t>
      </w:r>
      <w:r w:rsidR="00326E42" w:rsidRPr="002617F6">
        <w:rPr>
          <w:rFonts w:asciiTheme="minorHAnsi" w:hAnsiTheme="minorHAnsi" w:cstheme="minorHAnsi"/>
        </w:rPr>
        <w:t>11</w:t>
      </w:r>
      <w:r w:rsidRPr="002617F6">
        <w:rPr>
          <w:rFonts w:asciiTheme="minorHAnsi" w:hAnsiTheme="minorHAnsi" w:cstheme="minorHAnsi"/>
        </w:rPr>
        <w:t xml:space="preserve">/2024. </w:t>
      </w:r>
    </w:p>
    <w:p w14:paraId="05B6CC2D" w14:textId="19E48D23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</w:t>
      </w:r>
      <w:r w:rsidRPr="002617F6">
        <w:rPr>
          <w:rFonts w:asciiTheme="minorHAnsi" w:hAnsiTheme="minorHAnsi" w:cstheme="minorHAnsi"/>
        </w:rPr>
        <w:t xml:space="preserve"> Da proposta comercial</w:t>
      </w:r>
      <w:r w:rsidR="00EF5217" w:rsidRPr="002617F6">
        <w:rPr>
          <w:rFonts w:asciiTheme="minorHAnsi" w:hAnsiTheme="minorHAnsi" w:cstheme="minorHAnsi"/>
        </w:rPr>
        <w:t>;</w:t>
      </w:r>
    </w:p>
    <w:p w14:paraId="50C3916B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6.2.1</w:t>
      </w:r>
      <w:r w:rsidRPr="002617F6">
        <w:rPr>
          <w:rFonts w:asciiTheme="minorHAnsi" w:hAnsiTheme="minorHAnsi" w:cstheme="minorHAnsi"/>
        </w:rPr>
        <w:t xml:space="preserve"> A proposta comercial deverá ser apresentada preferencialmente com o timbre da empresa proponente, redigida com clareza em língua portuguesa, devidamente datada e preferencialmente assinada digitalmente por diretor, sócio ou representante legal da proponente (caso a proposta seja assinada fisicamente na última folha, as demais deverão ser apenas rubricadas), contendo: </w:t>
      </w:r>
    </w:p>
    <w:p w14:paraId="79AEA31D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a)</w:t>
      </w:r>
      <w:r w:rsidRPr="002617F6">
        <w:rPr>
          <w:rFonts w:asciiTheme="minorHAnsi" w:hAnsiTheme="minorHAnsi" w:cstheme="minorHAnsi"/>
        </w:rPr>
        <w:t xml:space="preserve"> Nome ou razão social, número do Cadastro Nacional de Pessoa Jurídica (CNPJ), telefone, endereço eletrônico (e-mail) e informações para pagamento; </w:t>
      </w:r>
    </w:p>
    <w:p w14:paraId="3BB4894B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b)</w:t>
      </w:r>
      <w:r w:rsidRPr="002617F6">
        <w:rPr>
          <w:rFonts w:asciiTheme="minorHAnsi" w:hAnsiTheme="minorHAnsi" w:cstheme="minorHAnsi"/>
        </w:rPr>
        <w:t xml:space="preserve"> A quantidade de cada item, unidade de medida e descrição geral (ou detalhada) quanto ao objeto a ser fornecido de acordo com as especificações constantes no Termo de Referência. </w:t>
      </w:r>
    </w:p>
    <w:p w14:paraId="1803E288" w14:textId="67A5F5CB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c)</w:t>
      </w:r>
      <w:r w:rsidRPr="002617F6">
        <w:rPr>
          <w:rFonts w:asciiTheme="minorHAnsi" w:hAnsiTheme="minorHAnsi" w:cstheme="minorHAnsi"/>
        </w:rPr>
        <w:t xml:space="preserve"> Valor unitário, tota</w:t>
      </w:r>
      <w:r w:rsidR="003C5FA6" w:rsidRPr="002617F6">
        <w:rPr>
          <w:rFonts w:asciiTheme="minorHAnsi" w:hAnsiTheme="minorHAnsi" w:cstheme="minorHAnsi"/>
        </w:rPr>
        <w:t>l</w:t>
      </w:r>
      <w:r w:rsidRPr="002617F6">
        <w:rPr>
          <w:rFonts w:asciiTheme="minorHAnsi" w:hAnsiTheme="minorHAnsi" w:cstheme="minorHAnsi"/>
        </w:rPr>
        <w:t xml:space="preserve"> e total geral, expresso em moeda corrente nacional, admitindo-se somente 02 (duas) casas decimais após a vírgula, devendo respeitar o limite da contratação global deste termo de referência. </w:t>
      </w:r>
    </w:p>
    <w:p w14:paraId="68163E8A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d)</w:t>
      </w:r>
      <w:r w:rsidRPr="002617F6">
        <w:rPr>
          <w:rFonts w:asciiTheme="minorHAnsi" w:hAnsiTheme="minorHAnsi" w:cstheme="minorHAnsi"/>
        </w:rPr>
        <w:t xml:space="preserve"> O valor total geral deve ser expresso em algarismos e também por extenso. </w:t>
      </w:r>
    </w:p>
    <w:p w14:paraId="386A2ABF" w14:textId="77777777" w:rsidR="0088495C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e)</w:t>
      </w:r>
      <w:r w:rsidRPr="002617F6">
        <w:rPr>
          <w:rFonts w:asciiTheme="minorHAnsi" w:hAnsiTheme="minorHAnsi" w:cstheme="minorHAnsi"/>
        </w:rPr>
        <w:t xml:space="preserve"> Em caso de divergência entre os preços em algarismos e por extenso, prevalecerá o por extenso; e entre o preço unitário e o total será considerado o unitário.</w:t>
      </w:r>
    </w:p>
    <w:p w14:paraId="5BF6A977" w14:textId="77777777" w:rsidR="00B66DC6" w:rsidRPr="002617F6" w:rsidRDefault="00B66DC6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0D03065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6.2.2</w:t>
      </w:r>
      <w:r w:rsidRPr="002617F6">
        <w:rPr>
          <w:rFonts w:asciiTheme="minorHAnsi" w:hAnsiTheme="minorHAnsi" w:cstheme="minorHAnsi"/>
        </w:rPr>
        <w:t xml:space="preserve"> A proposta deverá ainda conter, declaração de: </w:t>
      </w:r>
    </w:p>
    <w:p w14:paraId="6DDD5753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 xml:space="preserve">a) </w:t>
      </w:r>
      <w:r w:rsidRPr="002617F6">
        <w:rPr>
          <w:rFonts w:asciiTheme="minorHAnsi" w:hAnsiTheme="minorHAnsi" w:cstheme="minorHAnsi"/>
        </w:rPr>
        <w:t xml:space="preserve">ciência de todas as informações para o cumprimento do objeto da contratação; </w:t>
      </w:r>
    </w:p>
    <w:p w14:paraId="5F6BF3AD" w14:textId="1AA91EC0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b)</w:t>
      </w:r>
      <w:r w:rsidRPr="002617F6">
        <w:rPr>
          <w:rFonts w:asciiTheme="minorHAnsi" w:hAnsiTheme="minorHAnsi" w:cstheme="minorHAnsi"/>
        </w:rPr>
        <w:t xml:space="preserve"> que a proposta comercial: tem validade de </w:t>
      </w:r>
      <w:r w:rsidR="003C5FA6" w:rsidRPr="002617F6">
        <w:rPr>
          <w:rFonts w:asciiTheme="minorHAnsi" w:hAnsiTheme="minorHAnsi" w:cstheme="minorHAnsi"/>
        </w:rPr>
        <w:t>6</w:t>
      </w:r>
      <w:r w:rsidRPr="002617F6">
        <w:rPr>
          <w:rFonts w:asciiTheme="minorHAnsi" w:hAnsiTheme="minorHAnsi" w:cstheme="minorHAnsi"/>
        </w:rPr>
        <w:t xml:space="preserve">0 dias; que foi elaborada considerando todos os requisitos e informações previstas Termo de Referência e seus anexos; </w:t>
      </w:r>
    </w:p>
    <w:p w14:paraId="4B701CAC" w14:textId="77777777" w:rsidR="00B66DC6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 xml:space="preserve">c) </w:t>
      </w:r>
      <w:r w:rsidRPr="002617F6">
        <w:rPr>
          <w:rFonts w:asciiTheme="minorHAnsi" w:hAnsiTheme="minorHAnsi" w:cstheme="minorHAnsi"/>
        </w:rPr>
        <w:t xml:space="preserve">que dentro do valor proposto estão inclusas todas as despesas que compõem o preço final, como encargos, provisões, benefícios, impostos, taxas, dentre outras de quaisquer natureza; e </w:t>
      </w:r>
    </w:p>
    <w:p w14:paraId="2708D0BF" w14:textId="77777777" w:rsidR="00E20EFF" w:rsidRPr="002617F6" w:rsidRDefault="00E20EFF" w:rsidP="00B66D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d)</w:t>
      </w:r>
      <w:r w:rsidRPr="002617F6">
        <w:rPr>
          <w:rFonts w:asciiTheme="minorHAnsi" w:hAnsiTheme="minorHAnsi" w:cstheme="minorHAnsi"/>
        </w:rPr>
        <w:t xml:space="preserve"> temos ciência que a quantidade de meses de vigência, quantidade e valores são estimados, uma vez que precisarão ser adequados de acordo com o início da vigência que será considerada a partir da data de publicação do contrato.</w:t>
      </w:r>
    </w:p>
    <w:p w14:paraId="183CF632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6.2.3</w:t>
      </w:r>
      <w:r w:rsidRPr="002617F6">
        <w:rPr>
          <w:rFonts w:asciiTheme="minorHAnsi" w:hAnsiTheme="minorHAnsi" w:cstheme="minorHAnsi"/>
        </w:rPr>
        <w:t xml:space="preserve"> Para fins de elaboração da proposta comercial, o proponente pode utilizar o modelo sugestivo do ANEXO I – PROPOSTA COMERCIAL deste Termo de Referência. </w:t>
      </w:r>
    </w:p>
    <w:p w14:paraId="75BDA897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6.2.4</w:t>
      </w:r>
      <w:r w:rsidRPr="002617F6">
        <w:rPr>
          <w:rFonts w:asciiTheme="minorHAnsi" w:hAnsiTheme="minorHAnsi" w:cstheme="minorHAnsi"/>
        </w:rPr>
        <w:t xml:space="preserve"> Para assinar digitalmente a proposta comercial, o proponente poderá utilizar certificado digital ou a ferramenta GOV</w:t>
      </w:r>
      <w:r w:rsidR="002B7351" w:rsidRPr="002617F6">
        <w:rPr>
          <w:rFonts w:asciiTheme="minorHAnsi" w:hAnsiTheme="minorHAnsi" w:cstheme="minorHAnsi"/>
        </w:rPr>
        <w:t xml:space="preserve"> </w:t>
      </w:r>
      <w:r w:rsidRPr="002617F6">
        <w:rPr>
          <w:rFonts w:asciiTheme="minorHAnsi" w:hAnsiTheme="minorHAnsi" w:cstheme="minorHAnsi"/>
        </w:rPr>
        <w:t xml:space="preserve">BR disponibilizada pelo governo federal. </w:t>
      </w:r>
    </w:p>
    <w:p w14:paraId="07F98D30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6.2.5</w:t>
      </w:r>
      <w:r w:rsidRPr="002617F6">
        <w:rPr>
          <w:rFonts w:asciiTheme="minorHAnsi" w:hAnsiTheme="minorHAnsi" w:cstheme="minorHAnsi"/>
        </w:rPr>
        <w:t xml:space="preserve"> A apresentação das propostas implica na obrigatoriedade do cumprimento das disposições nelas contidas, em conformidade com o que dispõe o Termo de Referência, assumindo o proponente o compromisso de executar o serviço nos seus termos. </w:t>
      </w:r>
    </w:p>
    <w:p w14:paraId="0BAA264F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6.2.6</w:t>
      </w:r>
      <w:r w:rsidRPr="002617F6">
        <w:rPr>
          <w:rFonts w:asciiTheme="minorHAnsi" w:hAnsiTheme="minorHAnsi" w:cstheme="minorHAnsi"/>
        </w:rPr>
        <w:t xml:space="preserve"> Na fase das propostas, deverá ser encaminhado pela proponente apenas a proposta comercial, sendo que os documentos de habilitação serão solicitados após a fase de julgamento das propostas somente para a empresa classificada detentora da proposta mais vantajosa. </w:t>
      </w:r>
    </w:p>
    <w:p w14:paraId="198C5D33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6.2.7</w:t>
      </w:r>
      <w:r w:rsidRPr="002617F6">
        <w:rPr>
          <w:rFonts w:asciiTheme="minorHAnsi" w:hAnsiTheme="minorHAnsi" w:cstheme="minorHAnsi"/>
        </w:rPr>
        <w:t xml:space="preserve"> Uma vez enviada a proposta os fornecedores NÃO poderão retirá-la, substituí-la ou modificá-la; </w:t>
      </w:r>
    </w:p>
    <w:p w14:paraId="38E01F5B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</w:t>
      </w:r>
      <w:r w:rsidRPr="002617F6">
        <w:rPr>
          <w:rFonts w:asciiTheme="minorHAnsi" w:hAnsiTheme="minorHAnsi" w:cstheme="minorHAnsi"/>
        </w:rPr>
        <w:t xml:space="preserve"> Do julgamento das propostas </w:t>
      </w:r>
    </w:p>
    <w:p w14:paraId="091FB7E2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lastRenderedPageBreak/>
        <w:t>6.3.1</w:t>
      </w:r>
      <w:r w:rsidRPr="002617F6">
        <w:rPr>
          <w:rFonts w:asciiTheme="minorHAnsi" w:hAnsiTheme="minorHAnsi" w:cstheme="minorHAnsi"/>
        </w:rPr>
        <w:t xml:space="preserve"> Imediatamente após o término do prazo estabelecido para a fase de entrega das propostas, haverá o seu encerramento, com o ordenamento das propostas em ordem crescente de classificação. </w:t>
      </w:r>
    </w:p>
    <w:p w14:paraId="20DE1A11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 xml:space="preserve">6.3.2 </w:t>
      </w:r>
      <w:r w:rsidRPr="002617F6">
        <w:rPr>
          <w:rFonts w:asciiTheme="minorHAnsi" w:hAnsiTheme="minorHAnsi" w:cstheme="minorHAnsi"/>
        </w:rPr>
        <w:t xml:space="preserve">O encerramento da fase de entrega das propostas ocorrerá de forma automática pontualmente no horário indicado, sem qualquer possibilidade de prorrogação. </w:t>
      </w:r>
    </w:p>
    <w:p w14:paraId="039AC42A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6.3.3</w:t>
      </w:r>
      <w:r w:rsidRPr="002617F6">
        <w:rPr>
          <w:rFonts w:asciiTheme="minorHAnsi" w:hAnsiTheme="minorHAnsi" w:cstheme="minorHAnsi"/>
        </w:rPr>
        <w:t xml:space="preserve"> Encerrada a fase de entrega das propostas, será verificada a conformidade da proposta classificada em primeiro lugar quanto à adequação do objeto e à compatibilidade do preço em relação ao estipulado para a contratação de acordo com § 1º do artigo 59 da Lei Federal nº 14.133/2021. </w:t>
      </w:r>
    </w:p>
    <w:p w14:paraId="63642565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6.3.4</w:t>
      </w:r>
      <w:r w:rsidRPr="002617F6">
        <w:rPr>
          <w:rFonts w:asciiTheme="minorHAnsi" w:hAnsiTheme="minorHAnsi" w:cstheme="minorHAnsi"/>
        </w:rPr>
        <w:t xml:space="preserve"> Será desclassificada a proposta vencedora que tiver uma ou mais das desconformidades previstas no inciso I ao V do artigo 59 da Lei Federal nº 14.133/2021. </w:t>
      </w:r>
    </w:p>
    <w:p w14:paraId="13FB7EFE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6.3.5</w:t>
      </w:r>
      <w:r w:rsidRPr="002617F6">
        <w:rPr>
          <w:rFonts w:asciiTheme="minorHAnsi" w:hAnsiTheme="minorHAnsi" w:cstheme="minorHAnsi"/>
        </w:rPr>
        <w:t xml:space="preserve"> Se houver indícios de inexequibilidade da proposta de preço, ou em caso da necessidade de esclarecimentos complementares, poderão ser efetuadas diligências, para que a empresa comprove a exequibilidade da proposta. </w:t>
      </w:r>
    </w:p>
    <w:p w14:paraId="32438DF2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6.3.6</w:t>
      </w:r>
      <w:r w:rsidRPr="002617F6">
        <w:rPr>
          <w:rFonts w:asciiTheme="minorHAnsi" w:hAnsiTheme="minorHAnsi" w:cstheme="minorHAnsi"/>
        </w:rPr>
        <w:t xml:space="preserve"> Erros no preenchimento de dados cadastrais na proposta não constituem motivo para a desclassificação da proposta, os quais poderão ser ajustado</w:t>
      </w:r>
      <w:r w:rsidR="00B66DC6" w:rsidRPr="002617F6">
        <w:rPr>
          <w:rFonts w:asciiTheme="minorHAnsi" w:hAnsiTheme="minorHAnsi" w:cstheme="minorHAnsi"/>
        </w:rPr>
        <w:t>s</w:t>
      </w:r>
      <w:r w:rsidRPr="002617F6">
        <w:rPr>
          <w:rFonts w:asciiTheme="minorHAnsi" w:hAnsiTheme="minorHAnsi" w:cstheme="minorHAnsi"/>
        </w:rPr>
        <w:t xml:space="preserve"> pela proponente no prazo indicado pela contratante, desde que não haja majoração do preço, este ajuste se limita a sanar erros ou falhas que não alterem a substância das propostas. </w:t>
      </w:r>
    </w:p>
    <w:p w14:paraId="64A9552D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6.3.7</w:t>
      </w:r>
      <w:r w:rsidRPr="002617F6">
        <w:rPr>
          <w:rFonts w:asciiTheme="minorHAnsi" w:hAnsiTheme="minorHAnsi" w:cstheme="minorHAnsi"/>
        </w:rPr>
        <w:t xml:space="preserve"> Se a proposta vencedora for desclassificada, será examinada a proposta subsequente, e, assim sucessivamente, na ordem de classificação. </w:t>
      </w:r>
    </w:p>
    <w:p w14:paraId="4F359E80" w14:textId="77777777" w:rsidR="0088495C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6.3.8</w:t>
      </w:r>
      <w:r w:rsidRPr="002617F6">
        <w:rPr>
          <w:rFonts w:asciiTheme="minorHAnsi" w:hAnsiTheme="minorHAnsi" w:cstheme="minorHAnsi"/>
        </w:rPr>
        <w:t xml:space="preserve"> Em caso de empate entre duas ou mais propostas, serão utilizados os critérios de desempate contidas no artigo 60 da Lei Federal nº 14.133/202, bem como as regras previstas na aplicação do disposto no art. 44 da Lei Complementar nº 123, de 14 de dezembro de 2006. </w:t>
      </w:r>
    </w:p>
    <w:p w14:paraId="570E77B4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6.3.9</w:t>
      </w:r>
      <w:r w:rsidRPr="002617F6">
        <w:rPr>
          <w:rFonts w:asciiTheme="minorHAnsi" w:hAnsiTheme="minorHAnsi" w:cstheme="minorHAnsi"/>
        </w:rPr>
        <w:t xml:space="preserve"> Definido o resultado do julgamento, a Comissão de Contratação da Câmara Municipal poderá negociar condições mais vantajosas com o primeiro colocado de acordo com o artigo 61 da Lei Federal nº 14.133/2021</w:t>
      </w:r>
      <w:r w:rsidR="00952FCE" w:rsidRPr="002617F6">
        <w:rPr>
          <w:rFonts w:asciiTheme="minorHAnsi" w:hAnsiTheme="minorHAnsi" w:cstheme="minorHAnsi"/>
        </w:rPr>
        <w:t>.</w:t>
      </w:r>
      <w:r w:rsidRPr="002617F6">
        <w:rPr>
          <w:rFonts w:asciiTheme="minorHAnsi" w:hAnsiTheme="minorHAnsi" w:cstheme="minorHAnsi"/>
        </w:rPr>
        <w:t xml:space="preserve"> </w:t>
      </w:r>
    </w:p>
    <w:p w14:paraId="6113211C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6.3.10</w:t>
      </w:r>
      <w:r w:rsidRPr="002617F6">
        <w:rPr>
          <w:rFonts w:asciiTheme="minorHAnsi" w:hAnsiTheme="minorHAnsi" w:cstheme="minorHAnsi"/>
        </w:rPr>
        <w:t xml:space="preserve"> O resultado será registrado no processo de dispensa. </w:t>
      </w:r>
    </w:p>
    <w:p w14:paraId="35EA1E84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</w:t>
      </w:r>
      <w:r w:rsidRPr="002617F6">
        <w:rPr>
          <w:rFonts w:asciiTheme="minorHAnsi" w:hAnsiTheme="minorHAnsi" w:cstheme="minorHAnsi"/>
        </w:rPr>
        <w:t xml:space="preserve"> Da documentação da empresa para habilitação </w:t>
      </w:r>
    </w:p>
    <w:p w14:paraId="71A184A4" w14:textId="77777777" w:rsidR="00E20EFF" w:rsidRPr="002617F6" w:rsidRDefault="00E20EFF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</w:t>
      </w:r>
      <w:r w:rsidRPr="002617F6">
        <w:rPr>
          <w:rFonts w:asciiTheme="minorHAnsi" w:hAnsiTheme="minorHAnsi" w:cstheme="minorHAnsi"/>
        </w:rPr>
        <w:t xml:space="preserve"> Encerrado o julgamento das propostas, a empresa classificada detentora da proposta mais vantajosa será convocada para encaminhar a documentação comprobatória de habilitação, no seguinte sentido: </w:t>
      </w:r>
    </w:p>
    <w:p w14:paraId="5C6A8DD9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6.4.1.1</w:t>
      </w:r>
      <w:r w:rsidRPr="002617F6">
        <w:rPr>
          <w:rFonts w:asciiTheme="minorHAnsi" w:hAnsiTheme="minorHAnsi" w:cstheme="minorHAnsi"/>
        </w:rPr>
        <w:t xml:space="preserve"> Habilitação Jurídica</w:t>
      </w:r>
      <w:r w:rsidR="0088495C" w:rsidRPr="002617F6">
        <w:rPr>
          <w:rFonts w:asciiTheme="minorHAnsi" w:hAnsiTheme="minorHAnsi" w:cstheme="minorHAnsi"/>
        </w:rPr>
        <w:t>:</w:t>
      </w:r>
      <w:r w:rsidRPr="002617F6">
        <w:rPr>
          <w:rFonts w:asciiTheme="minorHAnsi" w:hAnsiTheme="minorHAnsi" w:cstheme="minorHAnsi"/>
        </w:rPr>
        <w:t xml:space="preserve"> </w:t>
      </w:r>
    </w:p>
    <w:p w14:paraId="7ED0AAD9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a)</w:t>
      </w:r>
      <w:r w:rsidRPr="002617F6">
        <w:rPr>
          <w:rFonts w:asciiTheme="minorHAnsi" w:hAnsiTheme="minorHAnsi" w:cstheme="minorHAnsi"/>
        </w:rPr>
        <w:t xml:space="preserve"> Registro Comercial, no caso de empresa individual, ou</w:t>
      </w:r>
      <w:r w:rsidRPr="002617F6">
        <w:rPr>
          <w:rFonts w:asciiTheme="minorHAnsi" w:hAnsiTheme="minorHAnsi" w:cstheme="minorHAnsi"/>
          <w:b/>
        </w:rPr>
        <w:t xml:space="preserve"> </w:t>
      </w:r>
    </w:p>
    <w:p w14:paraId="2637520D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 xml:space="preserve">b) </w:t>
      </w:r>
      <w:r w:rsidRPr="002617F6">
        <w:rPr>
          <w:rFonts w:asciiTheme="minorHAnsi" w:hAnsiTheme="minorHAnsi" w:cstheme="minorHAnsi"/>
        </w:rPr>
        <w:t xml:space="preserve">Certificado da Condição de Microempreendedor Individual, no caso de MEI, ou </w:t>
      </w:r>
    </w:p>
    <w:p w14:paraId="33538315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c)</w:t>
      </w:r>
      <w:r w:rsidRPr="002617F6">
        <w:rPr>
          <w:rFonts w:asciiTheme="minorHAnsi" w:hAnsiTheme="minorHAnsi" w:cstheme="minorHAnsi"/>
        </w:rPr>
        <w:t xml:space="preserve"> Ato Constitutivo, Estatuto ou Contrato Social em vigor devidamente registrado quando se tratar de sociedade comercial. No caso de sociedade por ações, o ato constitutivo deverá vir acompanhado de documentos de eleição de seus administradores, ou </w:t>
      </w:r>
    </w:p>
    <w:p w14:paraId="25D8859C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lastRenderedPageBreak/>
        <w:t>d)</w:t>
      </w:r>
      <w:r w:rsidRPr="002617F6">
        <w:rPr>
          <w:rFonts w:asciiTheme="minorHAnsi" w:hAnsiTheme="minorHAnsi" w:cstheme="minorHAnsi"/>
        </w:rPr>
        <w:t xml:space="preserve"> No caso de sociedades civis, inscrição do ato constitutivo acompanhado de prova de diretoria em exercício, com as alterações, ou </w:t>
      </w:r>
    </w:p>
    <w:p w14:paraId="7E8A885C" w14:textId="77777777" w:rsidR="00E20EFF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e)</w:t>
      </w:r>
      <w:r w:rsidRPr="002617F6">
        <w:rPr>
          <w:rFonts w:asciiTheme="minorHAnsi" w:hAnsiTheme="minorHAnsi" w:cstheme="minorHAnsi"/>
        </w:rPr>
        <w:t xml:space="preserve"> Decreto de autorização e ato de registro ou autorização para funcionamento expedido pelo órgão competente, tratando-se de empresa ou sociedade estrangeira em funcionamento no país, quando a atividade assim o exigir. </w:t>
      </w:r>
    </w:p>
    <w:p w14:paraId="1FB4E649" w14:textId="77777777" w:rsidR="00336D5C" w:rsidRPr="002617F6" w:rsidRDefault="00336D5C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39E37B2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6.4.1.2</w:t>
      </w:r>
      <w:r w:rsidRPr="002617F6">
        <w:rPr>
          <w:rFonts w:asciiTheme="minorHAnsi" w:hAnsiTheme="minorHAnsi" w:cstheme="minorHAnsi"/>
        </w:rPr>
        <w:t xml:space="preserve"> Regularidade Fiscal, Social e Trabalhista</w:t>
      </w:r>
      <w:r w:rsidR="0088495C" w:rsidRPr="002617F6">
        <w:rPr>
          <w:rFonts w:asciiTheme="minorHAnsi" w:hAnsiTheme="minorHAnsi" w:cstheme="minorHAnsi"/>
        </w:rPr>
        <w:t>:</w:t>
      </w:r>
      <w:r w:rsidRPr="002617F6">
        <w:rPr>
          <w:rFonts w:asciiTheme="minorHAnsi" w:hAnsiTheme="minorHAnsi" w:cstheme="minorHAnsi"/>
        </w:rPr>
        <w:t xml:space="preserve"> </w:t>
      </w:r>
    </w:p>
    <w:p w14:paraId="07CB6E53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a)</w:t>
      </w:r>
      <w:r w:rsidRPr="002617F6">
        <w:rPr>
          <w:rFonts w:asciiTheme="minorHAnsi" w:hAnsiTheme="minorHAnsi" w:cstheme="minorHAnsi"/>
        </w:rPr>
        <w:t xml:space="preserve"> Prova de inscrição no Cadastro Nacional de Pessoa Jurídica (CNPJ); </w:t>
      </w:r>
    </w:p>
    <w:p w14:paraId="225424A5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b)</w:t>
      </w:r>
      <w:r w:rsidRPr="002617F6">
        <w:rPr>
          <w:rFonts w:asciiTheme="minorHAnsi" w:hAnsiTheme="minorHAnsi" w:cstheme="minorHAnsi"/>
        </w:rPr>
        <w:t xml:space="preserve"> Prova de regularidade junto à Fazenda Federal, incluindo a regularidade relativa à Seguridade Social (INSS); </w:t>
      </w:r>
    </w:p>
    <w:p w14:paraId="110E9427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 xml:space="preserve">c) </w:t>
      </w:r>
      <w:r w:rsidRPr="002617F6">
        <w:rPr>
          <w:rFonts w:asciiTheme="minorHAnsi" w:hAnsiTheme="minorHAnsi" w:cstheme="minorHAnsi"/>
        </w:rPr>
        <w:t xml:space="preserve">Prova de regularidade junto à Fazenda Estadual; </w:t>
      </w:r>
    </w:p>
    <w:p w14:paraId="77565735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d)</w:t>
      </w:r>
      <w:r w:rsidRPr="002617F6">
        <w:rPr>
          <w:rFonts w:asciiTheme="minorHAnsi" w:hAnsiTheme="minorHAnsi" w:cstheme="minorHAnsi"/>
        </w:rPr>
        <w:t xml:space="preserve"> Prova de regularidade junto à Fazenda Municipal da sede do proponente ou outra equivalente na forma da Lei; </w:t>
      </w:r>
    </w:p>
    <w:p w14:paraId="465C918D" w14:textId="77777777" w:rsidR="0088495C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e)</w:t>
      </w:r>
      <w:r w:rsidRPr="002617F6">
        <w:rPr>
          <w:rFonts w:asciiTheme="minorHAnsi" w:hAnsiTheme="minorHAnsi" w:cstheme="minorHAnsi"/>
        </w:rPr>
        <w:t xml:space="preserve"> Prova de regularidade relativa ao Fundo de Garantia por Tempo de Serviço (FGTS); </w:t>
      </w:r>
    </w:p>
    <w:p w14:paraId="6848AD74" w14:textId="77777777" w:rsidR="00E20EFF" w:rsidRPr="002617F6" w:rsidRDefault="00E20EFF" w:rsidP="008849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f)</w:t>
      </w:r>
      <w:r w:rsidRPr="002617F6">
        <w:rPr>
          <w:rFonts w:asciiTheme="minorHAnsi" w:hAnsiTheme="minorHAnsi" w:cstheme="minorHAnsi"/>
        </w:rPr>
        <w:t xml:space="preserve"> Prova de regularidade de débitos trabalhistas. </w:t>
      </w:r>
    </w:p>
    <w:p w14:paraId="4733362C" w14:textId="77777777" w:rsidR="0088495C" w:rsidRPr="002617F6" w:rsidRDefault="0088495C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2B21991" w14:textId="77777777" w:rsidR="0088495C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6.4.1.3</w:t>
      </w:r>
      <w:r w:rsidRPr="002617F6">
        <w:rPr>
          <w:rFonts w:asciiTheme="minorHAnsi" w:hAnsiTheme="minorHAnsi" w:cstheme="minorHAnsi"/>
        </w:rPr>
        <w:t xml:space="preserve"> Habilitação econômico-financeira</w:t>
      </w:r>
      <w:r w:rsidR="0088495C" w:rsidRPr="002617F6">
        <w:rPr>
          <w:rFonts w:asciiTheme="minorHAnsi" w:hAnsiTheme="minorHAnsi" w:cstheme="minorHAnsi"/>
        </w:rPr>
        <w:t>:</w:t>
      </w:r>
      <w:r w:rsidRPr="002617F6">
        <w:rPr>
          <w:rFonts w:asciiTheme="minorHAnsi" w:hAnsiTheme="minorHAnsi" w:cstheme="minorHAnsi"/>
        </w:rPr>
        <w:t xml:space="preserve"> </w:t>
      </w:r>
    </w:p>
    <w:p w14:paraId="558B9283" w14:textId="77777777" w:rsidR="0088495C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I -</w:t>
      </w:r>
      <w:r w:rsidRPr="002617F6">
        <w:rPr>
          <w:rFonts w:asciiTheme="minorHAnsi" w:hAnsiTheme="minorHAnsi" w:cstheme="minorHAnsi"/>
        </w:rPr>
        <w:t xml:space="preserve"> balanço patrimonial, demonstração de resultado de exercício e demais demonstrações contábeis; ou declaração anual de faturamento para empresas do MEI, dos 2 (dois) últimos exercícios sociais; </w:t>
      </w:r>
    </w:p>
    <w:p w14:paraId="66808653" w14:textId="77777777" w:rsidR="0088495C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II -</w:t>
      </w:r>
      <w:r w:rsidRPr="002617F6">
        <w:rPr>
          <w:rFonts w:asciiTheme="minorHAnsi" w:hAnsiTheme="minorHAnsi" w:cstheme="minorHAnsi"/>
        </w:rPr>
        <w:t xml:space="preserve"> certidão negativa de feitos sobre falência expedida pelo distribuidor da sede do licitante. </w:t>
      </w:r>
    </w:p>
    <w:p w14:paraId="79F34F97" w14:textId="77777777" w:rsidR="00336D5C" w:rsidRPr="002617F6" w:rsidRDefault="00336D5C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BAE1D14" w14:textId="77777777" w:rsidR="00E20EFF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6.4.1.3.1</w:t>
      </w:r>
      <w:r w:rsidRPr="002617F6">
        <w:rPr>
          <w:rFonts w:asciiTheme="minorHAnsi" w:hAnsiTheme="minorHAnsi" w:cstheme="minorHAnsi"/>
        </w:rPr>
        <w:t xml:space="preserve"> Os documentos referidos no inciso I deste item limitar-se-ão ao último exercício no caso de a pessoa jurídica ter sido constituída há menos de 2 (dois) anos. </w:t>
      </w:r>
    </w:p>
    <w:p w14:paraId="0641423B" w14:textId="77777777" w:rsidR="00336D5C" w:rsidRPr="002617F6" w:rsidRDefault="00336D5C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19E7CEF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6.4.1.3.2</w:t>
      </w:r>
      <w:r w:rsidRPr="002617F6">
        <w:rPr>
          <w:rFonts w:asciiTheme="minorHAnsi" w:hAnsiTheme="minorHAnsi" w:cstheme="minorHAnsi"/>
        </w:rPr>
        <w:t xml:space="preserve"> As empresas criadas no exercício financeiro do processo de contratação direta, deverão atender a todas as exigências da habilitação e ficarão autorizadas a substituir os demonstrativos contábeis pelo balanço de abertura ou demonstrativos de faturamento de todos os meses do corrente ano, para o caso de MEI. </w:t>
      </w:r>
    </w:p>
    <w:p w14:paraId="109673FB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082B8943" w14:textId="77777777" w:rsidR="0088495C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6.4.1.4</w:t>
      </w:r>
      <w:r w:rsidRPr="002617F6">
        <w:rPr>
          <w:rFonts w:asciiTheme="minorHAnsi" w:hAnsiTheme="minorHAnsi" w:cstheme="minorHAnsi"/>
        </w:rPr>
        <w:t xml:space="preserve"> Documentos complementares</w:t>
      </w:r>
      <w:r w:rsidR="0088495C" w:rsidRPr="002617F6">
        <w:rPr>
          <w:rFonts w:asciiTheme="minorHAnsi" w:hAnsiTheme="minorHAnsi" w:cstheme="minorHAnsi"/>
        </w:rPr>
        <w:t>:</w:t>
      </w:r>
      <w:r w:rsidRPr="002617F6">
        <w:rPr>
          <w:rFonts w:asciiTheme="minorHAnsi" w:hAnsiTheme="minorHAnsi" w:cstheme="minorHAnsi"/>
        </w:rPr>
        <w:t xml:space="preserve"> </w:t>
      </w:r>
    </w:p>
    <w:p w14:paraId="093D77CE" w14:textId="77777777" w:rsidR="0088495C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I -</w:t>
      </w:r>
      <w:r w:rsidRPr="002617F6">
        <w:rPr>
          <w:rFonts w:asciiTheme="minorHAnsi" w:hAnsiTheme="minorHAnsi" w:cstheme="minorHAnsi"/>
        </w:rPr>
        <w:t xml:space="preserve"> Declaração Conjunta do ANEXO II do presente Termo de Referência; </w:t>
      </w:r>
    </w:p>
    <w:p w14:paraId="1629D09D" w14:textId="77777777" w:rsidR="0088495C" w:rsidRPr="002617F6" w:rsidRDefault="00E20EFF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II -</w:t>
      </w:r>
      <w:r w:rsidRPr="002617F6">
        <w:rPr>
          <w:rFonts w:asciiTheme="minorHAnsi" w:hAnsiTheme="minorHAnsi" w:cstheme="minorHAnsi"/>
        </w:rPr>
        <w:t xml:space="preserve"> Documentos pessoais do titular da empresa (CPF, RG, Nº do PIS/NIT, comprovante de residência e demais dados cadastrais solicitados no ato); </w:t>
      </w:r>
    </w:p>
    <w:p w14:paraId="76EC0D8A" w14:textId="77777777" w:rsidR="00336D5C" w:rsidRPr="002617F6" w:rsidRDefault="00336D5C" w:rsidP="00336D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7728715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6.4.2</w:t>
      </w:r>
      <w:r w:rsidRPr="002617F6">
        <w:rPr>
          <w:rFonts w:asciiTheme="minorHAnsi" w:hAnsiTheme="minorHAnsi" w:cstheme="minorHAnsi"/>
        </w:rPr>
        <w:t xml:space="preserve"> Será inabilitado o fornecedor que não comprovar sua habilitação, seja por não apresentar quaisquer dos documentos exigidos, ou apresentá-los em desacordo com o estabelecido neste Termo de Referência. </w:t>
      </w:r>
    </w:p>
    <w:p w14:paraId="58D07186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7FB5213E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6.4.3</w:t>
      </w:r>
      <w:r w:rsidRPr="002617F6">
        <w:rPr>
          <w:rFonts w:asciiTheme="minorHAnsi" w:hAnsiTheme="minorHAnsi" w:cstheme="minorHAnsi"/>
        </w:rPr>
        <w:t xml:space="preserve"> 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habilitação. </w:t>
      </w:r>
    </w:p>
    <w:p w14:paraId="4FA00E66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62C94806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6.4.4</w:t>
      </w:r>
      <w:r w:rsidRPr="002617F6">
        <w:rPr>
          <w:rFonts w:asciiTheme="minorHAnsi" w:hAnsiTheme="minorHAnsi" w:cstheme="minorHAnsi"/>
        </w:rPr>
        <w:t xml:space="preserve"> Constatado o atendimento às exigências de habilitação, o fornecedor será habilitado para contratação. </w:t>
      </w:r>
    </w:p>
    <w:p w14:paraId="4A554E66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5EDCFBCC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lastRenderedPageBreak/>
        <w:t>6.4.5</w:t>
      </w:r>
      <w:r w:rsidRPr="002617F6">
        <w:rPr>
          <w:rFonts w:asciiTheme="minorHAnsi" w:hAnsiTheme="minorHAnsi" w:cstheme="minorHAnsi"/>
        </w:rPr>
        <w:t xml:space="preserve"> Constatada a habilitação do proponente vencedor, serão emitidas a homologação e adjudicação através do Termo de Formalização de Contratação Direta Mediante Dispensa de Licitação </w:t>
      </w:r>
    </w:p>
    <w:p w14:paraId="45AD75BF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5EB4B758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7</w:t>
      </w:r>
      <w:r w:rsidR="00D6173E" w:rsidRPr="002617F6">
        <w:rPr>
          <w:rFonts w:asciiTheme="minorHAnsi" w:hAnsiTheme="minorHAnsi" w:cstheme="minorHAnsi"/>
          <w:b/>
        </w:rPr>
        <w:t>.</w:t>
      </w:r>
      <w:r w:rsidRPr="002617F6">
        <w:rPr>
          <w:rFonts w:asciiTheme="minorHAnsi" w:hAnsiTheme="minorHAnsi" w:cstheme="minorHAnsi"/>
          <w:b/>
        </w:rPr>
        <w:t xml:space="preserve"> DO INSTRUMENTO CONTRATUAL </w:t>
      </w:r>
    </w:p>
    <w:p w14:paraId="2A8B004C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</w:p>
    <w:p w14:paraId="55EA9CEF" w14:textId="77777777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7.1</w:t>
      </w:r>
      <w:r w:rsidRPr="002617F6">
        <w:rPr>
          <w:rFonts w:asciiTheme="minorHAnsi" w:hAnsiTheme="minorHAnsi" w:cstheme="minorHAnsi"/>
        </w:rPr>
        <w:t xml:space="preserve"> Após a publicação do Termo de Formalização de Contratação Direta Mediante Dispensa de Licitação, será firmado o contrato entre as partes. </w:t>
      </w:r>
    </w:p>
    <w:p w14:paraId="31972A45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2493613B" w14:textId="7CEC863A" w:rsidR="00E20EFF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7.2</w:t>
      </w:r>
      <w:r w:rsidRPr="002617F6">
        <w:rPr>
          <w:rFonts w:asciiTheme="minorHAnsi" w:hAnsiTheme="minorHAnsi" w:cstheme="minorHAnsi"/>
        </w:rPr>
        <w:t xml:space="preserve"> O contrato será preferencialmente gerado de forma eletrônica e </w:t>
      </w:r>
      <w:r w:rsidR="002656A1" w:rsidRPr="002617F6">
        <w:rPr>
          <w:rFonts w:asciiTheme="minorHAnsi" w:hAnsiTheme="minorHAnsi" w:cstheme="minorHAnsi"/>
        </w:rPr>
        <w:t xml:space="preserve">poderá ser </w:t>
      </w:r>
      <w:r w:rsidRPr="002617F6">
        <w:rPr>
          <w:rFonts w:asciiTheme="minorHAnsi" w:hAnsiTheme="minorHAnsi" w:cstheme="minorHAnsi"/>
        </w:rPr>
        <w:t xml:space="preserve">assinado digitalmente em conformidade com o §3º, artigo 91 da Lei Nº 14.133/21 de 1º de abril de 2021. </w:t>
      </w:r>
    </w:p>
    <w:p w14:paraId="0F3D578F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4505D732" w14:textId="77777777" w:rsidR="00834995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7.3</w:t>
      </w:r>
      <w:r w:rsidRPr="002617F6">
        <w:rPr>
          <w:rFonts w:asciiTheme="minorHAnsi" w:hAnsiTheme="minorHAnsi" w:cstheme="minorHAnsi"/>
        </w:rPr>
        <w:t xml:space="preserve"> A assinatura do contrato deverá ser realizada pelas partes em até 5 (cinco) dias a contar da data da publicação da formalização do processo. </w:t>
      </w:r>
    </w:p>
    <w:p w14:paraId="3F54CF28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0C1D6CF0" w14:textId="77777777" w:rsidR="00834995" w:rsidRPr="002617F6" w:rsidRDefault="00E20EFF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8 DA EXECUÇÃO, ENTREGA DO OBJETO, CRITÉRIOS DE MEDIÇÃO E LIQUIDAÇÃO DA DESPESA (Art. 6º, inciso XXIII, alínea "e" e "g", da Lei Federal nº 14.133/2021) </w:t>
      </w:r>
    </w:p>
    <w:p w14:paraId="339C12F0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</w:p>
    <w:p w14:paraId="3A5C4473" w14:textId="3E4014C6" w:rsidR="00834995" w:rsidRPr="002617F6" w:rsidRDefault="00E20EFF" w:rsidP="00326E42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8.1</w:t>
      </w:r>
      <w:r w:rsidRPr="002617F6">
        <w:rPr>
          <w:rFonts w:asciiTheme="minorHAnsi" w:hAnsiTheme="minorHAnsi" w:cstheme="minorHAnsi"/>
        </w:rPr>
        <w:t xml:space="preserve"> </w:t>
      </w:r>
      <w:r w:rsidR="00326E42" w:rsidRPr="002617F6">
        <w:rPr>
          <w:rFonts w:asciiTheme="minorHAnsi" w:hAnsiTheme="minorHAnsi" w:cstheme="minorHAnsi"/>
        </w:rPr>
        <w:t>O</w:t>
      </w:r>
      <w:r w:rsidRPr="002617F6">
        <w:rPr>
          <w:rFonts w:asciiTheme="minorHAnsi" w:hAnsiTheme="minorHAnsi" w:cstheme="minorHAnsi"/>
        </w:rPr>
        <w:t xml:space="preserve"> </w:t>
      </w:r>
      <w:r w:rsidR="002656A1" w:rsidRPr="002617F6">
        <w:rPr>
          <w:rFonts w:asciiTheme="minorHAnsi" w:hAnsiTheme="minorHAnsi" w:cstheme="minorHAnsi"/>
        </w:rPr>
        <w:t>fornecimento do</w:t>
      </w:r>
      <w:r w:rsidR="00326E42" w:rsidRPr="002617F6">
        <w:rPr>
          <w:rFonts w:asciiTheme="minorHAnsi" w:hAnsiTheme="minorHAnsi" w:cstheme="minorHAnsi"/>
        </w:rPr>
        <w:t xml:space="preserve"> serviço que é</w:t>
      </w:r>
      <w:r w:rsidR="002656A1" w:rsidRPr="002617F6">
        <w:rPr>
          <w:rFonts w:asciiTheme="minorHAnsi" w:hAnsiTheme="minorHAnsi" w:cstheme="minorHAnsi"/>
        </w:rPr>
        <w:t xml:space="preserve"> objeto deverá ocorre</w:t>
      </w:r>
      <w:r w:rsidR="00326E42" w:rsidRPr="002617F6">
        <w:rPr>
          <w:rFonts w:asciiTheme="minorHAnsi" w:hAnsiTheme="minorHAnsi" w:cstheme="minorHAnsi"/>
        </w:rPr>
        <w:t xml:space="preserve">r </w:t>
      </w:r>
      <w:r w:rsidR="002656A1" w:rsidRPr="002617F6">
        <w:rPr>
          <w:rFonts w:asciiTheme="minorHAnsi" w:hAnsiTheme="minorHAnsi" w:cstheme="minorHAnsi"/>
        </w:rPr>
        <w:t>no</w:t>
      </w:r>
      <w:r w:rsidR="00326E42" w:rsidRPr="002617F6">
        <w:rPr>
          <w:rFonts w:asciiTheme="minorHAnsi" w:hAnsiTheme="minorHAnsi" w:cstheme="minorHAnsi"/>
        </w:rPr>
        <w:t xml:space="preserve"> dia 12 de novembro de 2024, sendo que a saída será em frente à Câmara Municipal de Major Vieira, as 3:00 horas da manhã e o retorno às 16 horas saindo do Tribunal de Contas do Estado de Santa Catarina. </w:t>
      </w:r>
      <w:r w:rsidR="00834995" w:rsidRPr="002617F6">
        <w:rPr>
          <w:rFonts w:asciiTheme="minorHAnsi" w:hAnsiTheme="minorHAnsi" w:cstheme="minorHAnsi"/>
        </w:rPr>
        <w:t xml:space="preserve"> </w:t>
      </w:r>
    </w:p>
    <w:p w14:paraId="058F6020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00BAC580" w14:textId="77777777" w:rsidR="00834995" w:rsidRPr="002617F6" w:rsidRDefault="00834995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9</w:t>
      </w:r>
      <w:r w:rsidR="00D6173E" w:rsidRPr="002617F6">
        <w:rPr>
          <w:rFonts w:asciiTheme="minorHAnsi" w:hAnsiTheme="minorHAnsi" w:cstheme="minorHAnsi"/>
          <w:b/>
        </w:rPr>
        <w:t>.</w:t>
      </w:r>
      <w:r w:rsidRPr="002617F6">
        <w:rPr>
          <w:rFonts w:asciiTheme="minorHAnsi" w:hAnsiTheme="minorHAnsi" w:cstheme="minorHAnsi"/>
          <w:b/>
        </w:rPr>
        <w:t xml:space="preserve"> DA FISCALIZAÇÃO E GESTÃO DO CONTRATO (Art. 6º, inciso XXIII, alínea "f", da Lei Federal nº 14.133/2021) </w:t>
      </w:r>
    </w:p>
    <w:p w14:paraId="6867646B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</w:p>
    <w:p w14:paraId="18376B30" w14:textId="77777777" w:rsidR="00007627" w:rsidRPr="002617F6" w:rsidRDefault="00834995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9.1</w:t>
      </w:r>
      <w:r w:rsidRPr="002617F6">
        <w:rPr>
          <w:rFonts w:asciiTheme="minorHAnsi" w:hAnsiTheme="minorHAnsi" w:cstheme="minorHAnsi"/>
        </w:rPr>
        <w:t xml:space="preserve"> A gestão e fiscalização da contratação serão realizadas pelos </w:t>
      </w:r>
      <w:r w:rsidR="00007627" w:rsidRPr="002617F6">
        <w:rPr>
          <w:rFonts w:asciiTheme="minorHAnsi" w:hAnsiTheme="minorHAnsi" w:cstheme="minorHAnsi"/>
        </w:rPr>
        <w:t>servidores efetivos da Câmara Municipal de Major Vieira/SC;</w:t>
      </w:r>
      <w:r w:rsidRPr="002617F6">
        <w:rPr>
          <w:rFonts w:asciiTheme="minorHAnsi" w:hAnsiTheme="minorHAnsi" w:cstheme="minorHAnsi"/>
        </w:rPr>
        <w:t xml:space="preserve"> </w:t>
      </w:r>
    </w:p>
    <w:p w14:paraId="2117BFF2" w14:textId="7ECB1A3A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9.2</w:t>
      </w:r>
      <w:r w:rsidRPr="002617F6">
        <w:rPr>
          <w:rFonts w:asciiTheme="minorHAnsi" w:hAnsiTheme="minorHAnsi" w:cstheme="minorHAnsi"/>
        </w:rPr>
        <w:t xml:space="preserve"> Para fins da liquidação da despesa, o Fiscal do Contrato apresentará RELATÓRIO DE FISCALIZAÇÃO DE CONTRATO - ANEXO I que será amparado pelos fatos ocorridos no período e documentos apresentados para a liquidação da despesa.</w:t>
      </w:r>
    </w:p>
    <w:p w14:paraId="618450EF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272B6C0A" w14:textId="77777777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10</w:t>
      </w:r>
      <w:r w:rsidR="00D6173E" w:rsidRPr="002617F6">
        <w:rPr>
          <w:rFonts w:asciiTheme="minorHAnsi" w:hAnsiTheme="minorHAnsi" w:cstheme="minorHAnsi"/>
          <w:b/>
        </w:rPr>
        <w:t>.</w:t>
      </w:r>
      <w:r w:rsidRPr="002617F6">
        <w:rPr>
          <w:rFonts w:asciiTheme="minorHAnsi" w:hAnsiTheme="minorHAnsi" w:cstheme="minorHAnsi"/>
          <w:b/>
        </w:rPr>
        <w:t xml:space="preserve"> DA ADEQUAÇÃO ORÇAMENTÁRIA E FINANCEIRA (Art. 6º, inciso XXIII, alínea "j", da Lei Federal nº 14.133/2021). </w:t>
      </w:r>
    </w:p>
    <w:p w14:paraId="47DC718B" w14:textId="088DAC25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10.1.</w:t>
      </w:r>
      <w:r w:rsidRPr="002617F6">
        <w:rPr>
          <w:rFonts w:asciiTheme="minorHAnsi" w:hAnsiTheme="minorHAnsi" w:cstheme="minorHAnsi"/>
        </w:rPr>
        <w:t xml:space="preserve"> As despesas decorrentes da presente contratação correrão por conta do orçamento de cada exercício financeiro correspondente, na seguinte rubrica: CAMARA MUNICIPAL DE MAJOR VIEIRA: Projeto/Atividade: 01.031.0001.2.001 MANUTENÇÃO DAS ATIVIDADES DO PODER LEGISLATIVO</w:t>
      </w:r>
      <w:r w:rsidR="002656A1" w:rsidRPr="002617F6">
        <w:rPr>
          <w:rFonts w:asciiTheme="minorHAnsi" w:hAnsiTheme="minorHAnsi" w:cstheme="minorHAnsi"/>
        </w:rPr>
        <w:t>.</w:t>
      </w:r>
      <w:r w:rsidRPr="002617F6">
        <w:rPr>
          <w:rFonts w:asciiTheme="minorHAnsi" w:hAnsiTheme="minorHAnsi" w:cstheme="minorHAnsi"/>
        </w:rPr>
        <w:t xml:space="preserve">  </w:t>
      </w:r>
    </w:p>
    <w:p w14:paraId="2C21C887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038EE5D3" w14:textId="77777777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11. DA LEGISLAÇÃO APLICADA E FUNDAMENTAÇÃO JURIDICA</w:t>
      </w:r>
      <w:r w:rsidR="00B66DC6" w:rsidRPr="002617F6">
        <w:rPr>
          <w:rFonts w:asciiTheme="minorHAnsi" w:hAnsiTheme="minorHAnsi" w:cstheme="minorHAnsi"/>
          <w:b/>
        </w:rPr>
        <w:t>.</w:t>
      </w:r>
      <w:r w:rsidRPr="002617F6">
        <w:rPr>
          <w:rFonts w:asciiTheme="minorHAnsi" w:hAnsiTheme="minorHAnsi" w:cstheme="minorHAnsi"/>
          <w:b/>
        </w:rPr>
        <w:t xml:space="preserve"> </w:t>
      </w:r>
      <w:r w:rsidRPr="002617F6">
        <w:rPr>
          <w:rFonts w:asciiTheme="minorHAnsi" w:hAnsiTheme="minorHAnsi" w:cstheme="minorHAnsi"/>
        </w:rPr>
        <w:t>O presente processo de Contratação Direta mediante Dispensa de Licitação encontra respaldo no art. 75, inciso II, da Lei nº 14.133/2021 de 1º de abril de 2021.</w:t>
      </w:r>
    </w:p>
    <w:p w14:paraId="2716A582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</w:p>
    <w:p w14:paraId="1C1394D0" w14:textId="77777777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12 DISPOSIÇÕES FINAIS </w:t>
      </w:r>
    </w:p>
    <w:p w14:paraId="3640BC24" w14:textId="43F2A789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12.1</w:t>
      </w:r>
      <w:r w:rsidRPr="002617F6">
        <w:rPr>
          <w:rFonts w:asciiTheme="minorHAnsi" w:hAnsiTheme="minorHAnsi" w:cstheme="minorHAnsi"/>
        </w:rPr>
        <w:t xml:space="preserve"> O serviço e seu resultado deverão ser fornecidos rigorosamente dentro das especificações estabelecidas no Termo de Referência e demais Anexos, sendo que a inobservância desta condição implicará recusa, com a aplicação das penalidades previstas em lei e no presente processo. </w:t>
      </w:r>
    </w:p>
    <w:p w14:paraId="4B8D8319" w14:textId="0440B9EA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12.</w:t>
      </w:r>
      <w:r w:rsidR="00AF32B0" w:rsidRPr="002617F6">
        <w:rPr>
          <w:rFonts w:asciiTheme="minorHAnsi" w:hAnsiTheme="minorHAnsi" w:cstheme="minorHAnsi"/>
          <w:b/>
        </w:rPr>
        <w:t>2</w:t>
      </w:r>
      <w:r w:rsidRPr="002617F6">
        <w:rPr>
          <w:rFonts w:asciiTheme="minorHAnsi" w:hAnsiTheme="minorHAnsi" w:cstheme="minorHAnsi"/>
        </w:rPr>
        <w:t xml:space="preserve"> Aos casos omissos, se aplicará as demais disposições de legislação pertinente, em especial a Lei Federal n° 14.133/2021 2023.</w:t>
      </w:r>
    </w:p>
    <w:p w14:paraId="0EEB2EBA" w14:textId="390EDAAF" w:rsidR="00007627" w:rsidRPr="002617F6" w:rsidRDefault="00AF32B0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lastRenderedPageBreak/>
        <w:t>12.3</w:t>
      </w:r>
      <w:r w:rsidR="00007627" w:rsidRPr="002617F6">
        <w:rPr>
          <w:rFonts w:asciiTheme="minorHAnsi" w:hAnsiTheme="minorHAnsi" w:cstheme="minorHAnsi"/>
        </w:rPr>
        <w:t xml:space="preserve"> Para a contratação com a Câmara Municipal de Major Vieira, é condição indispensável a aceitação integral e irrevogável das disposições do Termo de Referência e demais Anexos, juntamente com a observância rigorosa dos preceitos legais e regulamentares. </w:t>
      </w:r>
    </w:p>
    <w:p w14:paraId="6F6C4479" w14:textId="2F797CA5" w:rsidR="00007627" w:rsidRPr="002617F6" w:rsidRDefault="00AF32B0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12.4</w:t>
      </w:r>
      <w:r w:rsidR="00007627" w:rsidRPr="002617F6">
        <w:rPr>
          <w:rFonts w:asciiTheme="minorHAnsi" w:hAnsiTheme="minorHAnsi" w:cstheme="minorHAnsi"/>
        </w:rPr>
        <w:t xml:space="preserve"> Os proponentes são responsável pela legitimidade e fidelidade das informações e dos documentos apresentados. </w:t>
      </w:r>
    </w:p>
    <w:p w14:paraId="278BCAEC" w14:textId="05FC140F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12.</w:t>
      </w:r>
      <w:r w:rsidR="00AF32B0" w:rsidRPr="002617F6">
        <w:rPr>
          <w:rFonts w:asciiTheme="minorHAnsi" w:hAnsiTheme="minorHAnsi" w:cstheme="minorHAnsi"/>
          <w:b/>
        </w:rPr>
        <w:t>5</w:t>
      </w:r>
      <w:r w:rsidRPr="002617F6">
        <w:rPr>
          <w:rFonts w:asciiTheme="minorHAnsi" w:hAnsiTheme="minorHAnsi" w:cstheme="minorHAnsi"/>
        </w:rPr>
        <w:t xml:space="preserve"> O contratado é responsável pela legitimidade e fidelidade das informações e dos documentos apresentados. </w:t>
      </w:r>
    </w:p>
    <w:p w14:paraId="38F4880A" w14:textId="5EC74FF6" w:rsidR="00D0407E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12.</w:t>
      </w:r>
      <w:r w:rsidR="00AF32B0" w:rsidRPr="002617F6">
        <w:rPr>
          <w:rFonts w:asciiTheme="minorHAnsi" w:hAnsiTheme="minorHAnsi" w:cstheme="minorHAnsi"/>
          <w:b/>
        </w:rPr>
        <w:t>6</w:t>
      </w:r>
      <w:r w:rsidRPr="002617F6">
        <w:rPr>
          <w:rFonts w:asciiTheme="minorHAnsi" w:hAnsiTheme="minorHAnsi" w:cstheme="minorHAnsi"/>
        </w:rPr>
        <w:t xml:space="preserve"> Integram o presente, para todos os fins e efeitos, os seguintes anexos: </w:t>
      </w:r>
    </w:p>
    <w:p w14:paraId="1813CC57" w14:textId="77777777" w:rsidR="00D0407E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ANEXO I - MINUTA DA PROPOSTA COMERCIAL </w:t>
      </w:r>
    </w:p>
    <w:p w14:paraId="4A92DDE0" w14:textId="77777777" w:rsidR="00D0407E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ANEXO II - DECLARAÇÃO CONJUNTA </w:t>
      </w:r>
    </w:p>
    <w:p w14:paraId="7F56C405" w14:textId="77777777" w:rsidR="00D0407E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ANEXO III - MINUTA DO CONTRATO </w:t>
      </w:r>
    </w:p>
    <w:p w14:paraId="3EAAF85D" w14:textId="77777777" w:rsidR="00007627" w:rsidRPr="002617F6" w:rsidRDefault="00007627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 xml:space="preserve">ANEXO IV - RELATÓRIO DE PESQUISA DE PREÇO </w:t>
      </w:r>
    </w:p>
    <w:p w14:paraId="4006EE10" w14:textId="77777777" w:rsidR="00D0407E" w:rsidRPr="002617F6" w:rsidRDefault="00D0407E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</w:p>
    <w:p w14:paraId="2057EA7F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b/>
        </w:rPr>
      </w:pPr>
    </w:p>
    <w:p w14:paraId="64E7B354" w14:textId="5D5BC188" w:rsidR="00007627" w:rsidRPr="002617F6" w:rsidRDefault="0018190C" w:rsidP="00336D5C">
      <w:pPr>
        <w:pStyle w:val="NormalWeb"/>
        <w:spacing w:before="0" w:beforeAutospacing="0" w:after="0" w:afterAutospacing="0"/>
        <w:ind w:right="-1"/>
        <w:jc w:val="right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 xml:space="preserve">Major Vieira, </w:t>
      </w:r>
      <w:r w:rsidR="006966A3" w:rsidRPr="002617F6">
        <w:rPr>
          <w:rFonts w:asciiTheme="minorHAnsi" w:hAnsiTheme="minorHAnsi" w:cstheme="minorHAnsi"/>
        </w:rPr>
        <w:t>2</w:t>
      </w:r>
      <w:r w:rsidR="00727644">
        <w:rPr>
          <w:rFonts w:asciiTheme="minorHAnsi" w:hAnsiTheme="minorHAnsi" w:cstheme="minorHAnsi"/>
        </w:rPr>
        <w:t>9</w:t>
      </w:r>
      <w:r w:rsidR="00AF32B0" w:rsidRPr="002617F6">
        <w:rPr>
          <w:rFonts w:asciiTheme="minorHAnsi" w:hAnsiTheme="minorHAnsi" w:cstheme="minorHAnsi"/>
        </w:rPr>
        <w:t xml:space="preserve"> de Outubro </w:t>
      </w:r>
      <w:r w:rsidR="00007627" w:rsidRPr="002617F6">
        <w:rPr>
          <w:rFonts w:asciiTheme="minorHAnsi" w:hAnsiTheme="minorHAnsi" w:cstheme="minorHAnsi"/>
        </w:rPr>
        <w:t xml:space="preserve">de 2024. </w:t>
      </w:r>
    </w:p>
    <w:p w14:paraId="67CBC8ED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right"/>
        <w:rPr>
          <w:rFonts w:asciiTheme="minorHAnsi" w:hAnsiTheme="minorHAnsi" w:cstheme="minorHAnsi"/>
        </w:rPr>
      </w:pPr>
    </w:p>
    <w:p w14:paraId="0FE80E2F" w14:textId="77777777" w:rsidR="00336D5C" w:rsidRPr="002617F6" w:rsidRDefault="00336D5C" w:rsidP="00336D5C">
      <w:pPr>
        <w:pStyle w:val="NormalWeb"/>
        <w:spacing w:before="0" w:beforeAutospacing="0" w:after="0" w:afterAutospacing="0"/>
        <w:ind w:right="-1"/>
        <w:jc w:val="right"/>
        <w:rPr>
          <w:rFonts w:asciiTheme="minorHAnsi" w:hAnsiTheme="minorHAnsi" w:cstheme="minorHAnsi"/>
        </w:rPr>
      </w:pPr>
    </w:p>
    <w:p w14:paraId="28A70F6B" w14:textId="77777777" w:rsidR="00336D5C" w:rsidRPr="002617F6" w:rsidRDefault="00336D5C" w:rsidP="00336D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7B058993" w14:textId="77777777" w:rsidR="00D0407E" w:rsidRPr="002617F6" w:rsidRDefault="00D0407E" w:rsidP="00336D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617F6">
        <w:rPr>
          <w:rFonts w:asciiTheme="minorHAnsi" w:hAnsiTheme="minorHAnsi" w:cstheme="minorHAnsi"/>
          <w:b/>
        </w:rPr>
        <w:t>VICENTE PAULITZKI NETO</w:t>
      </w:r>
    </w:p>
    <w:p w14:paraId="1E7BB89A" w14:textId="77777777" w:rsidR="00D0407E" w:rsidRPr="002617F6" w:rsidRDefault="00D0407E" w:rsidP="00336D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 xml:space="preserve">Presidente da Câmara </w:t>
      </w:r>
    </w:p>
    <w:p w14:paraId="0B65AA84" w14:textId="77777777" w:rsidR="00D0407E" w:rsidRPr="002617F6" w:rsidRDefault="00D0407E" w:rsidP="00336D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>de Vereadores</w:t>
      </w:r>
    </w:p>
    <w:p w14:paraId="564B30C4" w14:textId="77777777" w:rsidR="00D6612B" w:rsidRPr="002617F6" w:rsidRDefault="00D6612B" w:rsidP="00336D5C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1D9AAC7E" w14:textId="77777777" w:rsidR="00D6612B" w:rsidRPr="002617F6" w:rsidRDefault="00D6612B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51D816B8" w14:textId="77777777" w:rsidR="00D6612B" w:rsidRPr="002617F6" w:rsidRDefault="00D6612B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69EC6C7B" w14:textId="77777777" w:rsidR="00F255ED" w:rsidRPr="002617F6" w:rsidRDefault="00F255E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2E0A8A25" w14:textId="77777777" w:rsidR="00F255ED" w:rsidRPr="002617F6" w:rsidRDefault="00F255E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656270A6" w14:textId="77777777" w:rsidR="00F255ED" w:rsidRDefault="00F255E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01807955" w14:textId="77777777" w:rsid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38BB70E3" w14:textId="77777777" w:rsid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09E675D6" w14:textId="77777777" w:rsid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694341B8" w14:textId="77777777" w:rsid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543D2BC6" w14:textId="77777777" w:rsid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49C53567" w14:textId="77777777" w:rsid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2D9E8E88" w14:textId="77777777" w:rsidR="002617F6" w:rsidRPr="002617F6" w:rsidRDefault="002617F6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0C888DE3" w14:textId="77777777" w:rsidR="00F255ED" w:rsidRPr="002617F6" w:rsidRDefault="00F255E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6DB8016C" w14:textId="77777777" w:rsidR="00F255ED" w:rsidRPr="002617F6" w:rsidRDefault="00F255ED" w:rsidP="00F577EE">
      <w:pPr>
        <w:pStyle w:val="NormalWeb"/>
        <w:ind w:right="-1"/>
        <w:jc w:val="both"/>
        <w:rPr>
          <w:rFonts w:asciiTheme="minorHAnsi" w:hAnsiTheme="minorHAnsi" w:cstheme="minorHAnsi"/>
        </w:rPr>
      </w:pPr>
    </w:p>
    <w:p w14:paraId="62D9307F" w14:textId="77777777" w:rsidR="00F255ED" w:rsidRPr="002617F6" w:rsidRDefault="00F255ED" w:rsidP="00F255ED">
      <w:pPr>
        <w:spacing w:before="94"/>
        <w:ind w:left="58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color w:val="FF0000"/>
          <w:sz w:val="24"/>
          <w:szCs w:val="24"/>
        </w:rPr>
        <w:lastRenderedPageBreak/>
        <w:t>Timbre da empresa (Opcional)</w:t>
      </w:r>
    </w:p>
    <w:p w14:paraId="41267112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ACC9FD2" w14:textId="77777777" w:rsidR="00F255ED" w:rsidRPr="002617F6" w:rsidRDefault="00F255ED" w:rsidP="00F255ED">
      <w:pPr>
        <w:pStyle w:val="Corpodetex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71C24CA" w14:textId="77777777" w:rsidR="00F255ED" w:rsidRPr="002617F6" w:rsidRDefault="00F255ED" w:rsidP="00F255ED">
      <w:pPr>
        <w:pStyle w:val="Ttulo2"/>
        <w:spacing w:before="1"/>
        <w:jc w:val="center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>ANEXO I – MINUTA</w:t>
      </w:r>
      <w:r w:rsidRPr="002617F6">
        <w:rPr>
          <w:rFonts w:asciiTheme="minorHAnsi" w:hAnsiTheme="minorHAnsi" w:cstheme="minorHAnsi"/>
          <w:spacing w:val="1"/>
        </w:rPr>
        <w:t xml:space="preserve"> </w:t>
      </w:r>
      <w:r w:rsidRPr="002617F6">
        <w:rPr>
          <w:rFonts w:asciiTheme="minorHAnsi" w:hAnsiTheme="minorHAnsi" w:cstheme="minorHAnsi"/>
        </w:rPr>
        <w:t>DA PROPOSTA COMERCIAL</w:t>
      </w:r>
    </w:p>
    <w:p w14:paraId="2DBC29A2" w14:textId="77777777" w:rsidR="00F255ED" w:rsidRPr="002617F6" w:rsidRDefault="00F255ED" w:rsidP="00F255ED">
      <w:pPr>
        <w:pStyle w:val="Corpodetex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9B6D1CD" w14:textId="19CF3775" w:rsidR="00D654FD" w:rsidRPr="002617F6" w:rsidRDefault="00F255ED" w:rsidP="00AF32B0">
      <w:pPr>
        <w:spacing w:line="297" w:lineRule="auto"/>
        <w:ind w:left="237" w:right="1373"/>
        <w:jc w:val="both"/>
        <w:rPr>
          <w:rFonts w:cstheme="minorHAnsi"/>
          <w:b/>
          <w:spacing w:val="-56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 xml:space="preserve">Processo Administrativo </w:t>
      </w:r>
      <w:r w:rsidR="002C686D" w:rsidRPr="002617F6">
        <w:rPr>
          <w:rFonts w:cstheme="minorHAnsi"/>
          <w:b/>
          <w:sz w:val="24"/>
          <w:szCs w:val="24"/>
        </w:rPr>
        <w:t>para Licitação nº 00</w:t>
      </w:r>
      <w:r w:rsidR="00AE300B" w:rsidRPr="002617F6">
        <w:rPr>
          <w:rFonts w:cstheme="minorHAnsi"/>
          <w:b/>
          <w:sz w:val="24"/>
          <w:szCs w:val="24"/>
        </w:rPr>
        <w:t>5</w:t>
      </w:r>
      <w:r w:rsidRPr="002617F6">
        <w:rPr>
          <w:rFonts w:cstheme="minorHAnsi"/>
          <w:b/>
          <w:sz w:val="24"/>
          <w:szCs w:val="24"/>
        </w:rPr>
        <w:t>/2024</w:t>
      </w:r>
      <w:r w:rsidRPr="002617F6">
        <w:rPr>
          <w:rFonts w:cstheme="minorHAnsi"/>
          <w:b/>
          <w:spacing w:val="-56"/>
          <w:sz w:val="24"/>
          <w:szCs w:val="24"/>
        </w:rPr>
        <w:t xml:space="preserve"> </w:t>
      </w:r>
    </w:p>
    <w:p w14:paraId="2695F3EF" w14:textId="459B5234" w:rsidR="00F255ED" w:rsidRPr="002617F6" w:rsidRDefault="00F255ED" w:rsidP="00AF32B0">
      <w:pPr>
        <w:spacing w:line="297" w:lineRule="auto"/>
        <w:ind w:left="237" w:right="1373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 xml:space="preserve">Cliente: </w:t>
      </w:r>
      <w:r w:rsidRPr="002617F6">
        <w:rPr>
          <w:rFonts w:cstheme="minorHAnsi"/>
          <w:sz w:val="24"/>
          <w:szCs w:val="24"/>
        </w:rPr>
        <w:t>Câmara Municipal de</w:t>
      </w:r>
      <w:r w:rsidR="00385384" w:rsidRPr="002617F6">
        <w:rPr>
          <w:rFonts w:cstheme="minorHAnsi"/>
          <w:sz w:val="24"/>
          <w:szCs w:val="24"/>
        </w:rPr>
        <w:t xml:space="preserve"> Major Vieira</w:t>
      </w:r>
    </w:p>
    <w:p w14:paraId="61BBE79F" w14:textId="72D14F3C" w:rsidR="00F255ED" w:rsidRPr="002617F6" w:rsidRDefault="00F255ED" w:rsidP="00F255ED">
      <w:pPr>
        <w:pStyle w:val="Corpodetexto"/>
        <w:spacing w:before="19" w:line="312" w:lineRule="auto"/>
        <w:ind w:left="237" w:right="233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 xml:space="preserve">Vencimento: </w:t>
      </w:r>
      <w:r w:rsidR="006966A3" w:rsidRPr="002617F6">
        <w:rPr>
          <w:rFonts w:asciiTheme="minorHAnsi" w:hAnsiTheme="minorHAnsi" w:cstheme="minorHAnsi"/>
          <w:sz w:val="24"/>
          <w:szCs w:val="24"/>
        </w:rPr>
        <w:t>O pagamento será realizado no prazo máximo de 15 dias após a realização do serviço</w:t>
      </w:r>
      <w:r w:rsidRPr="002617F6">
        <w:rPr>
          <w:rFonts w:asciiTheme="minorHAnsi" w:hAnsiTheme="minorHAnsi" w:cstheme="minorHAnsi"/>
          <w:sz w:val="24"/>
          <w:szCs w:val="24"/>
        </w:rPr>
        <w:t>.</w:t>
      </w:r>
    </w:p>
    <w:p w14:paraId="00B1A9C3" w14:textId="1DBD1FB1" w:rsidR="00F255ED" w:rsidRPr="002617F6" w:rsidRDefault="00672224" w:rsidP="00F255ED">
      <w:pPr>
        <w:pStyle w:val="Ttulo3"/>
        <w:spacing w:before="5"/>
        <w:rPr>
          <w:rFonts w:asciiTheme="minorHAnsi" w:hAnsiTheme="minorHAnsi" w:cstheme="minorHAnsi"/>
          <w:b w:val="0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Data da</w:t>
      </w:r>
      <w:r w:rsidR="00F255ED" w:rsidRPr="002617F6">
        <w:rPr>
          <w:rFonts w:asciiTheme="minorHAnsi" w:hAnsiTheme="minorHAnsi" w:cstheme="minorHAnsi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Prestação </w:t>
      </w:r>
      <w:r w:rsidR="00F255ED" w:rsidRPr="002617F6">
        <w:rPr>
          <w:rFonts w:asciiTheme="minorHAnsi" w:hAnsiTheme="minorHAnsi" w:cstheme="minorHAnsi"/>
          <w:sz w:val="24"/>
          <w:szCs w:val="24"/>
        </w:rPr>
        <w:t xml:space="preserve">do Serviço: </w:t>
      </w:r>
      <w:r w:rsidR="00AE300B" w:rsidRPr="002617F6">
        <w:rPr>
          <w:rFonts w:asciiTheme="minorHAnsi" w:hAnsiTheme="minorHAnsi" w:cstheme="minorHAnsi"/>
          <w:b w:val="0"/>
          <w:sz w:val="24"/>
          <w:szCs w:val="24"/>
        </w:rPr>
        <w:t>No dia 12/11/2024</w:t>
      </w:r>
      <w:r w:rsidRPr="002617F6">
        <w:rPr>
          <w:rFonts w:asciiTheme="minorHAnsi" w:hAnsiTheme="minorHAnsi" w:cstheme="minorHAnsi"/>
          <w:b w:val="0"/>
          <w:sz w:val="24"/>
          <w:szCs w:val="24"/>
        </w:rPr>
        <w:t>, com saída em frente à Câmara Municipal às 3:00 horas e retorno às 16h30m em frente ao TCE/SC</w:t>
      </w:r>
    </w:p>
    <w:p w14:paraId="00D1C8C1" w14:textId="77777777" w:rsidR="00F255ED" w:rsidRPr="002617F6" w:rsidRDefault="00F255ED" w:rsidP="00F255ED">
      <w:pPr>
        <w:spacing w:before="2"/>
        <w:ind w:left="237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 xml:space="preserve">Forma de julgamento dos preços: </w:t>
      </w:r>
      <w:r w:rsidRPr="002617F6">
        <w:rPr>
          <w:rFonts w:cstheme="minorHAnsi"/>
          <w:sz w:val="24"/>
          <w:szCs w:val="24"/>
        </w:rPr>
        <w:t>Menor preço global</w:t>
      </w:r>
    </w:p>
    <w:p w14:paraId="0B0F5082" w14:textId="77777777" w:rsidR="00F255ED" w:rsidRPr="002617F6" w:rsidRDefault="00F255ED" w:rsidP="00F255ED">
      <w:pPr>
        <w:pStyle w:val="Corpodetexto"/>
        <w:spacing w:before="8"/>
        <w:rPr>
          <w:rFonts w:asciiTheme="minorHAnsi" w:hAnsiTheme="minorHAnsi" w:cstheme="minorHAnsi"/>
          <w:sz w:val="24"/>
          <w:szCs w:val="24"/>
        </w:rPr>
      </w:pPr>
    </w:p>
    <w:p w14:paraId="65904E23" w14:textId="77777777" w:rsidR="00F255ED" w:rsidRPr="002617F6" w:rsidRDefault="00F255ED" w:rsidP="007F146A">
      <w:pPr>
        <w:pStyle w:val="Ttulo3"/>
        <w:numPr>
          <w:ilvl w:val="0"/>
          <w:numId w:val="7"/>
        </w:numPr>
        <w:tabs>
          <w:tab w:val="left" w:pos="471"/>
        </w:tabs>
        <w:spacing w:before="1" w:after="21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DADOS DA EMPRESA</w:t>
      </w: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666"/>
        <w:gridCol w:w="1792"/>
        <w:gridCol w:w="1039"/>
        <w:gridCol w:w="2064"/>
      </w:tblGrid>
      <w:tr w:rsidR="00F255ED" w:rsidRPr="002617F6" w14:paraId="67F6AD51" w14:textId="77777777" w:rsidTr="00F255ED">
        <w:trPr>
          <w:trHeight w:val="321"/>
        </w:trPr>
        <w:tc>
          <w:tcPr>
            <w:tcW w:w="4149" w:type="dxa"/>
            <w:gridSpan w:val="2"/>
          </w:tcPr>
          <w:p w14:paraId="6C1281EC" w14:textId="77777777" w:rsidR="00F255ED" w:rsidRPr="002617F6" w:rsidRDefault="00F255ED" w:rsidP="00F255ED">
            <w:pPr>
              <w:pStyle w:val="TableParagraph"/>
              <w:spacing w:before="41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Nome/Razão social da empresa:</w:t>
            </w:r>
          </w:p>
        </w:tc>
        <w:tc>
          <w:tcPr>
            <w:tcW w:w="4895" w:type="dxa"/>
            <w:gridSpan w:val="3"/>
          </w:tcPr>
          <w:p w14:paraId="1D0F1DCB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55ED" w:rsidRPr="002617F6" w14:paraId="44AB5A94" w14:textId="77777777" w:rsidTr="00F255ED">
        <w:trPr>
          <w:trHeight w:val="314"/>
        </w:trPr>
        <w:tc>
          <w:tcPr>
            <w:tcW w:w="4149" w:type="dxa"/>
            <w:gridSpan w:val="2"/>
          </w:tcPr>
          <w:p w14:paraId="7D63DB95" w14:textId="77777777" w:rsidR="00F255ED" w:rsidRPr="002617F6" w:rsidRDefault="00F255ED" w:rsidP="00F255ED">
            <w:pPr>
              <w:pStyle w:val="TableParagraph"/>
              <w:spacing w:before="41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Nome Fantasia:</w:t>
            </w:r>
          </w:p>
        </w:tc>
        <w:tc>
          <w:tcPr>
            <w:tcW w:w="4895" w:type="dxa"/>
            <w:gridSpan w:val="3"/>
          </w:tcPr>
          <w:p w14:paraId="7AEBD731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55ED" w:rsidRPr="002617F6" w14:paraId="189FCCCD" w14:textId="77777777" w:rsidTr="00F255ED">
        <w:trPr>
          <w:trHeight w:val="329"/>
        </w:trPr>
        <w:tc>
          <w:tcPr>
            <w:tcW w:w="2483" w:type="dxa"/>
          </w:tcPr>
          <w:p w14:paraId="7CBEA944" w14:textId="77777777" w:rsidR="00F255ED" w:rsidRPr="002617F6" w:rsidRDefault="00F255ED" w:rsidP="00F255ED">
            <w:pPr>
              <w:pStyle w:val="TableParagraph"/>
              <w:spacing w:before="48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CPF/CNPJ:</w:t>
            </w:r>
          </w:p>
        </w:tc>
        <w:tc>
          <w:tcPr>
            <w:tcW w:w="3458" w:type="dxa"/>
            <w:gridSpan w:val="2"/>
          </w:tcPr>
          <w:p w14:paraId="39709D2D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04A8A69" w14:textId="77777777" w:rsidR="00F255ED" w:rsidRPr="002617F6" w:rsidRDefault="00F255ED" w:rsidP="00F255ED">
            <w:pPr>
              <w:pStyle w:val="TableParagraph"/>
              <w:spacing w:before="48"/>
              <w:ind w:left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</w:tc>
        <w:tc>
          <w:tcPr>
            <w:tcW w:w="2064" w:type="dxa"/>
          </w:tcPr>
          <w:p w14:paraId="36ACA76D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55ED" w:rsidRPr="002617F6" w14:paraId="2602FAE3" w14:textId="77777777" w:rsidTr="00F255ED">
        <w:trPr>
          <w:trHeight w:val="312"/>
        </w:trPr>
        <w:tc>
          <w:tcPr>
            <w:tcW w:w="2483" w:type="dxa"/>
          </w:tcPr>
          <w:p w14:paraId="4580A3E6" w14:textId="77777777" w:rsidR="00F255ED" w:rsidRPr="002617F6" w:rsidRDefault="00F255ED" w:rsidP="00F255ED">
            <w:pPr>
              <w:pStyle w:val="TableParagraph"/>
              <w:spacing w:before="36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561" w:type="dxa"/>
            <w:gridSpan w:val="4"/>
          </w:tcPr>
          <w:p w14:paraId="731C76B5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5F9720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D359D75" w14:textId="77777777" w:rsidR="00F255ED" w:rsidRPr="002617F6" w:rsidRDefault="00F255ED" w:rsidP="007F146A">
      <w:pPr>
        <w:pStyle w:val="PargrafodaLista"/>
        <w:numPr>
          <w:ilvl w:val="0"/>
          <w:numId w:val="7"/>
        </w:numPr>
        <w:tabs>
          <w:tab w:val="left" w:pos="471"/>
        </w:tabs>
        <w:spacing w:before="152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OPÇÕES DE PAGAMENTO</w:t>
      </w: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348"/>
        <w:gridCol w:w="976"/>
        <w:gridCol w:w="1464"/>
        <w:gridCol w:w="901"/>
        <w:gridCol w:w="2612"/>
      </w:tblGrid>
      <w:tr w:rsidR="00F255ED" w:rsidRPr="002617F6" w14:paraId="070AD445" w14:textId="77777777" w:rsidTr="00F255ED">
        <w:trPr>
          <w:trHeight w:val="304"/>
        </w:trPr>
        <w:tc>
          <w:tcPr>
            <w:tcW w:w="1735" w:type="dxa"/>
          </w:tcPr>
          <w:p w14:paraId="0CE694DB" w14:textId="77777777" w:rsidR="00F255ED" w:rsidRPr="002617F6" w:rsidRDefault="00F255ED" w:rsidP="00F255ED">
            <w:pPr>
              <w:pStyle w:val="TableParagraph"/>
              <w:spacing w:before="19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Nome do banco:</w:t>
            </w:r>
          </w:p>
        </w:tc>
        <w:tc>
          <w:tcPr>
            <w:tcW w:w="7301" w:type="dxa"/>
            <w:gridSpan w:val="5"/>
          </w:tcPr>
          <w:p w14:paraId="04E95913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55ED" w:rsidRPr="002617F6" w14:paraId="332A63D2" w14:textId="77777777" w:rsidTr="00F255ED">
        <w:trPr>
          <w:trHeight w:val="329"/>
        </w:trPr>
        <w:tc>
          <w:tcPr>
            <w:tcW w:w="1735" w:type="dxa"/>
          </w:tcPr>
          <w:p w14:paraId="457E0E8B" w14:textId="77777777" w:rsidR="00F255ED" w:rsidRPr="002617F6" w:rsidRDefault="00F255ED" w:rsidP="00F255ED">
            <w:pPr>
              <w:pStyle w:val="TableParagraph"/>
              <w:spacing w:before="32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Nº do Banco:</w:t>
            </w:r>
          </w:p>
        </w:tc>
        <w:tc>
          <w:tcPr>
            <w:tcW w:w="1348" w:type="dxa"/>
          </w:tcPr>
          <w:p w14:paraId="1000BC2C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14:paraId="073F9704" w14:textId="77777777" w:rsidR="00F255ED" w:rsidRPr="002617F6" w:rsidRDefault="00F255ED" w:rsidP="00F255ED">
            <w:pPr>
              <w:pStyle w:val="TableParagraph"/>
              <w:spacing w:before="32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Agência:</w:t>
            </w:r>
          </w:p>
        </w:tc>
        <w:tc>
          <w:tcPr>
            <w:tcW w:w="1464" w:type="dxa"/>
          </w:tcPr>
          <w:p w14:paraId="2D911C51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1" w:type="dxa"/>
          </w:tcPr>
          <w:p w14:paraId="32F81B2E" w14:textId="77777777" w:rsidR="00F255ED" w:rsidRPr="002617F6" w:rsidRDefault="00F255ED" w:rsidP="00F255ED">
            <w:pPr>
              <w:pStyle w:val="TableParagraph"/>
              <w:spacing w:before="32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Conta:</w:t>
            </w:r>
          </w:p>
        </w:tc>
        <w:tc>
          <w:tcPr>
            <w:tcW w:w="2612" w:type="dxa"/>
          </w:tcPr>
          <w:p w14:paraId="73377FAF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55ED" w:rsidRPr="002617F6" w14:paraId="07F9830E" w14:textId="77777777" w:rsidTr="00F255ED">
        <w:trPr>
          <w:trHeight w:val="312"/>
        </w:trPr>
        <w:tc>
          <w:tcPr>
            <w:tcW w:w="1735" w:type="dxa"/>
          </w:tcPr>
          <w:p w14:paraId="7C4443E1" w14:textId="77777777" w:rsidR="00F255ED" w:rsidRPr="002617F6" w:rsidRDefault="00F255ED" w:rsidP="00F255ED">
            <w:pPr>
              <w:pStyle w:val="TableParagraph"/>
              <w:spacing w:before="19"/>
              <w:ind w:left="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Chave PIX:</w:t>
            </w:r>
          </w:p>
        </w:tc>
        <w:tc>
          <w:tcPr>
            <w:tcW w:w="3788" w:type="dxa"/>
            <w:gridSpan w:val="3"/>
          </w:tcPr>
          <w:p w14:paraId="61ED11B6" w14:textId="77777777" w:rsidR="00F255ED" w:rsidRPr="002617F6" w:rsidRDefault="00F255ED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14:paraId="5ECD6070" w14:textId="77777777" w:rsidR="00F255ED" w:rsidRPr="002617F6" w:rsidRDefault="00F255ED" w:rsidP="00F255ED">
            <w:pPr>
              <w:pStyle w:val="TableParagraph"/>
              <w:spacing w:before="19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2617F6">
              <w:rPr>
                <w:rFonts w:asciiTheme="minorHAnsi" w:hAnsiTheme="minorHAnsi" w:cstheme="minorHAnsi"/>
                <w:b/>
                <w:spacing w:val="59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) Boleto Bancário</w:t>
            </w:r>
          </w:p>
        </w:tc>
      </w:tr>
    </w:tbl>
    <w:p w14:paraId="0A2565D0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57BF991A" w14:textId="77777777" w:rsidR="00F255ED" w:rsidRPr="002617F6" w:rsidRDefault="00F255ED" w:rsidP="007F146A">
      <w:pPr>
        <w:pStyle w:val="Ttulo3"/>
        <w:numPr>
          <w:ilvl w:val="0"/>
          <w:numId w:val="7"/>
        </w:numPr>
        <w:tabs>
          <w:tab w:val="left" w:pos="471"/>
        </w:tabs>
        <w:spacing w:before="13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OBJETO</w:t>
      </w:r>
    </w:p>
    <w:p w14:paraId="6C6171A7" w14:textId="77777777" w:rsidR="00F255ED" w:rsidRPr="002617F6" w:rsidRDefault="00F255ED" w:rsidP="00F255ED">
      <w:pPr>
        <w:pStyle w:val="Corpodetexto"/>
        <w:ind w:left="23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noProof/>
          <w:position w:val="-1"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21364CE4" wp14:editId="3B30822C">
                <wp:extent cx="5741035" cy="857250"/>
                <wp:effectExtent l="13970" t="17780" r="17145" b="10795"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A4DC5" w14:textId="6829FD1F" w:rsidR="00326E42" w:rsidRDefault="00672224" w:rsidP="00F255ED">
                            <w:pPr>
                              <w:pStyle w:val="Corpodetexto"/>
                              <w:spacing w:before="33" w:line="249" w:lineRule="auto"/>
                              <w:ind w:left="30" w:right="25"/>
                              <w:jc w:val="both"/>
                            </w:pPr>
                            <w:r>
                              <w:t>Prestação de serviço de transporte de Major Vieira/SC para Florianópolis/SC (ida e volta), em ônibus com no mínimo 23 lugares, com o objetivo de levar os alunos membros do programa Estudante Vereador 2024 para visita guiada na ALESC(Assembleia Legislativa do Estado de Santa Catarina) e no TCE/SC (Tribunal de Contas de Santa Catarina)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364CE4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width:452.0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JrEgIAAAwEAAAOAAAAZHJzL2Uyb0RvYy54bWysU9uO0zAQfUfiHyy/07SFskvUdLW0LEJa&#10;LtLCB0wdp7FwPGbsNilfv2On7aLlDZEHa5wZH8+cc7y8GTorDpqCQVfJ2WQqhXYKa+N2lfzx/e7V&#10;tRQhgqvBotOVPOogb1YvXyx7X+o5tmhrTYJBXCh7X8k2Rl8WRVCt7iBM0GvHyQapg8hb2hU1Qc/o&#10;nS3m0+nbokeqPaHSIfDfzZiUq4zfNFrFr00TdBS2ktxbzCvldZvWYrWEckfgW6NObcA/dNGBcXzp&#10;BWoDEcSezF9QnVGEAZs4UdgV2DRG6TwDTzObPpvmoQWv8yxMTvAXmsL/g1VfDg/+G4k4vMeBBcxD&#10;BH+P6mcQDtctuJ2+JcK+1VDzxbNEWdH7UJ6OJqpDGRLItv+MNYsM+4gZaGioS6zwnILRWYDjhXQ9&#10;RKH45+LqzWz6eiGF4tz14mq+yKoUUJ5Pewrxo8ZOpKCSxKJmdDjch5i6gfJcki5zeGeszcJaJ3pu&#10;+d2UMVMqoDV1yuYN7bZrS+IAyRv5y7M9K0vQGwjtWJcRRtd0JrJ1rem47ctpKBNPH1yd749g7Bhz&#10;j9adiEtcjazFYTtwYSJwi/WRKSQcLcpPioMW6bcUPduzkuHXHkhLYT85liF5+RzQOdieA3CKj1Yy&#10;SjGG6zh6fu/J7FpGHoV2eMtSNSaz+NTFqU+2XCb39DySp//c56qnR7x6BAAA//8DAFBLAwQUAAYA&#10;CAAAACEAfY9vQ9sAAAAFAQAADwAAAGRycy9kb3ducmV2LnhtbEyPwU7DMBBE70j9B2srcaN2mxTR&#10;NE5VIQVx4dDCBzjxkqSN11HstuHvWbjAZaTVjGbe5rvJ9eKKY+g8aVguFAik2tuOGg0f7+XDE4gQ&#10;DVnTe0INXxhgV8zucpNZf6MDXo+xEVxCITMa2hiHTMpQt+hMWPgBib1PPzoT+RwbaUdz43LXy5VS&#10;j9KZjnihNQM+t1ifjxen4eVUHVSXpOmmrJO1ezul1pavWt/Pp/0WRMQp/oXhB5/RoWCmyl/IBtFr&#10;4Efir7K3UekSRMWhZK1AFrn8T198AwAA//8DAFBLAQItABQABgAIAAAAIQC2gziS/gAAAOEBAAAT&#10;AAAAAAAAAAAAAAAAAAAAAABbQ29udGVudF9UeXBlc10ueG1sUEsBAi0AFAAGAAgAAAAhADj9If/W&#10;AAAAlAEAAAsAAAAAAAAAAAAAAAAALwEAAF9yZWxzLy5yZWxzUEsBAi0AFAAGAAgAAAAhABpBsmsS&#10;AgAADAQAAA4AAAAAAAAAAAAAAAAALgIAAGRycy9lMm9Eb2MueG1sUEsBAi0AFAAGAAgAAAAhAH2P&#10;b0PbAAAABQEAAA8AAAAAAAAAAAAAAAAAbAQAAGRycy9kb3ducmV2LnhtbFBLBQYAAAAABAAEAPMA&#10;AAB0BQAAAAA=&#10;" filled="f" strokeweight="1.5pt">
                <v:textbox inset="0,0,0,0">
                  <w:txbxContent>
                    <w:p w14:paraId="79FA4DC5" w14:textId="6829FD1F" w:rsidR="00326E42" w:rsidRDefault="00672224" w:rsidP="00F255ED">
                      <w:pPr>
                        <w:pStyle w:val="Corpodetexto"/>
                        <w:spacing w:before="33" w:line="249" w:lineRule="auto"/>
                        <w:ind w:left="30" w:right="25"/>
                        <w:jc w:val="both"/>
                      </w:pPr>
                      <w:r>
                        <w:t>Prestação de serviço de transporte de Major Vieira/SC para Florianópolis/SC (ida e volta), em ônibus com no mínimo 23 lugares, com o objetivo de levar os alunos membros do programa Estudante Vereador 2024 para visita guiada na ALESC(Assembleia Legislativa do Estado de Santa Catarina) e no TCE/SC (Tribunal de Contas de Santa Catarina)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2C47A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EF87853" w14:textId="77777777" w:rsidR="00F255ED" w:rsidRPr="002617F6" w:rsidRDefault="00F255ED" w:rsidP="00F255ED">
      <w:pPr>
        <w:pStyle w:val="Corpodetexto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4D2CF9AB" w14:textId="77777777" w:rsidR="00F255ED" w:rsidRPr="002617F6" w:rsidRDefault="00F255ED" w:rsidP="007F146A">
      <w:pPr>
        <w:pStyle w:val="PargrafodaLista"/>
        <w:numPr>
          <w:ilvl w:val="0"/>
          <w:numId w:val="7"/>
        </w:numPr>
        <w:tabs>
          <w:tab w:val="left" w:pos="471"/>
        </w:tabs>
        <w:spacing w:before="94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VALORES DA PROPOSTA COMERCIAL</w:t>
      </w: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870"/>
        <w:gridCol w:w="2295"/>
        <w:gridCol w:w="709"/>
        <w:gridCol w:w="1418"/>
        <w:gridCol w:w="1559"/>
        <w:gridCol w:w="1559"/>
      </w:tblGrid>
      <w:tr w:rsidR="00AF32B0" w:rsidRPr="002617F6" w14:paraId="216EB234" w14:textId="77777777" w:rsidTr="00D654FD">
        <w:trPr>
          <w:trHeight w:val="1320"/>
        </w:trPr>
        <w:tc>
          <w:tcPr>
            <w:tcW w:w="522" w:type="dxa"/>
            <w:shd w:val="clear" w:color="auto" w:fill="DDDDDD"/>
          </w:tcPr>
          <w:p w14:paraId="5172F627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5A18A0" w14:textId="77777777" w:rsidR="00AF32B0" w:rsidRPr="002617F6" w:rsidRDefault="00AF32B0" w:rsidP="00F255E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6F7F87" w14:textId="77777777" w:rsidR="00AF32B0" w:rsidRPr="002617F6" w:rsidRDefault="00AF32B0" w:rsidP="00F255ED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3165" w:type="dxa"/>
            <w:gridSpan w:val="2"/>
            <w:shd w:val="clear" w:color="auto" w:fill="DDDDDD"/>
          </w:tcPr>
          <w:p w14:paraId="717C29DE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5F22F5" w14:textId="77777777" w:rsidR="00AF32B0" w:rsidRPr="002617F6" w:rsidRDefault="00AF32B0" w:rsidP="00F255ED">
            <w:pPr>
              <w:pStyle w:val="TableParagraph"/>
              <w:spacing w:before="144" w:line="249" w:lineRule="auto"/>
              <w:ind w:left="985" w:right="90" w:hanging="8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Descrição do material ou</w:t>
            </w:r>
            <w:r w:rsidRPr="002617F6">
              <w:rPr>
                <w:rFonts w:asciiTheme="minorHAnsi" w:hAnsiTheme="minorHAnsi" w:cstheme="minorHAnsi"/>
                <w:b/>
                <w:spacing w:val="-56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serviço:</w:t>
            </w:r>
          </w:p>
        </w:tc>
        <w:tc>
          <w:tcPr>
            <w:tcW w:w="709" w:type="dxa"/>
            <w:shd w:val="clear" w:color="auto" w:fill="DDDDDD"/>
          </w:tcPr>
          <w:p w14:paraId="33CCEDD7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CD2CF7" w14:textId="77777777" w:rsidR="00AF32B0" w:rsidRPr="002617F6" w:rsidRDefault="00AF32B0" w:rsidP="00F255E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42F417" w14:textId="77777777" w:rsidR="00AF32B0" w:rsidRPr="002617F6" w:rsidRDefault="00AF32B0" w:rsidP="00F255ED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Quant.</w:t>
            </w:r>
          </w:p>
        </w:tc>
        <w:tc>
          <w:tcPr>
            <w:tcW w:w="1418" w:type="dxa"/>
            <w:shd w:val="clear" w:color="auto" w:fill="DDDDDD"/>
          </w:tcPr>
          <w:p w14:paraId="1552733C" w14:textId="77777777" w:rsidR="00AF32B0" w:rsidRPr="002617F6" w:rsidRDefault="00AF32B0" w:rsidP="00F255ED">
            <w:pPr>
              <w:pStyle w:val="TableParagraph"/>
              <w:spacing w:before="19" w:line="249" w:lineRule="auto"/>
              <w:ind w:left="93" w:right="120" w:firstLine="5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un.</w:t>
            </w:r>
            <w:r w:rsidRPr="002617F6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2617F6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Referência</w:t>
            </w:r>
            <w:r w:rsidRPr="002617F6">
              <w:rPr>
                <w:rFonts w:asciiTheme="minorHAnsi" w:hAnsiTheme="minorHAnsi" w:cstheme="minorHAnsi"/>
                <w:b/>
                <w:spacing w:val="-56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(Preço</w:t>
            </w:r>
            <w:r w:rsidRPr="002617F6">
              <w:rPr>
                <w:rFonts w:asciiTheme="minorHAnsi" w:hAnsiTheme="minorHAnsi" w:cstheme="minorHAnsi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Máximo)</w:t>
            </w:r>
          </w:p>
        </w:tc>
        <w:tc>
          <w:tcPr>
            <w:tcW w:w="1559" w:type="dxa"/>
            <w:shd w:val="clear" w:color="auto" w:fill="DDDDDD"/>
          </w:tcPr>
          <w:p w14:paraId="171B7DAC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B0DDCB" w14:textId="77777777" w:rsidR="00AF32B0" w:rsidRPr="002617F6" w:rsidRDefault="00AF32B0" w:rsidP="00F255E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3971F6" w14:textId="77777777" w:rsidR="00AF32B0" w:rsidRPr="002617F6" w:rsidRDefault="00AF32B0" w:rsidP="00F255ED">
            <w:pPr>
              <w:pStyle w:val="TableParagraph"/>
              <w:ind w:left="2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Un.</w:t>
            </w:r>
          </w:p>
        </w:tc>
        <w:tc>
          <w:tcPr>
            <w:tcW w:w="1559" w:type="dxa"/>
            <w:shd w:val="clear" w:color="auto" w:fill="DDDDDD"/>
          </w:tcPr>
          <w:p w14:paraId="16D5D392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223C6A" w14:textId="77777777" w:rsidR="00AF32B0" w:rsidRPr="002617F6" w:rsidRDefault="00AF32B0" w:rsidP="00F255E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748713" w14:textId="77777777" w:rsidR="00AF32B0" w:rsidRPr="002617F6" w:rsidRDefault="00AF32B0" w:rsidP="00F255ED">
            <w:pPr>
              <w:pStyle w:val="TableParagraph"/>
              <w:ind w:left="1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</w:tr>
      <w:tr w:rsidR="00AF32B0" w:rsidRPr="002617F6" w14:paraId="6AA6D5B3" w14:textId="77777777" w:rsidTr="00D654FD">
        <w:trPr>
          <w:trHeight w:val="3588"/>
        </w:trPr>
        <w:tc>
          <w:tcPr>
            <w:tcW w:w="522" w:type="dxa"/>
          </w:tcPr>
          <w:p w14:paraId="2EB7479D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4319E4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452116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1319FD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D8E650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085803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2559D5" w14:textId="77777777" w:rsidR="00AF32B0" w:rsidRPr="002617F6" w:rsidRDefault="00AF32B0" w:rsidP="00F255ED">
            <w:pPr>
              <w:pStyle w:val="TableParagraph"/>
              <w:spacing w:before="13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65" w:type="dxa"/>
            <w:gridSpan w:val="2"/>
          </w:tcPr>
          <w:p w14:paraId="35F42C0D" w14:textId="409CE2B7" w:rsidR="00AF32B0" w:rsidRPr="002617F6" w:rsidRDefault="00672224" w:rsidP="00672224">
            <w:pPr>
              <w:pStyle w:val="TableParagraph"/>
              <w:tabs>
                <w:tab w:val="left" w:pos="2457"/>
              </w:tabs>
              <w:spacing w:before="16" w:line="249" w:lineRule="auto"/>
              <w:ind w:left="44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Prestação de serviço de transporte de Major Vieira/SC para Florianópolis/SC (ida e volta), em ônibus com no mínimo 23 lugares, com o objetivo de levar os alunos membros do programa Estudante Vereador 2024 para visita guiada na ALESC(Assembleia Legislativa do Estado de Santa Catarina) e no TCE/SC (Tribunal de Contas de Santa Catarina)</w:t>
            </w:r>
          </w:p>
        </w:tc>
        <w:tc>
          <w:tcPr>
            <w:tcW w:w="709" w:type="dxa"/>
          </w:tcPr>
          <w:p w14:paraId="734AC93C" w14:textId="77777777" w:rsidR="00AF32B0" w:rsidRPr="002617F6" w:rsidRDefault="00AF32B0" w:rsidP="00F255ED">
            <w:pPr>
              <w:pStyle w:val="TableParagraph"/>
              <w:spacing w:before="13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6ECD3" w14:textId="77777777" w:rsidR="00AF32B0" w:rsidRPr="002617F6" w:rsidRDefault="00AF32B0" w:rsidP="00F255ED">
            <w:pPr>
              <w:pStyle w:val="TableParagraph"/>
              <w:spacing w:before="13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880F06" w14:textId="77777777" w:rsidR="00AF32B0" w:rsidRPr="002617F6" w:rsidRDefault="00AF32B0" w:rsidP="00F255ED">
            <w:pPr>
              <w:pStyle w:val="TableParagraph"/>
              <w:spacing w:before="13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B5581C" w14:textId="77777777" w:rsidR="00AF32B0" w:rsidRPr="002617F6" w:rsidRDefault="00AF32B0" w:rsidP="00F255ED">
            <w:pPr>
              <w:pStyle w:val="TableParagraph"/>
              <w:spacing w:before="13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1F878" w14:textId="669C997C" w:rsidR="00AF32B0" w:rsidRPr="002617F6" w:rsidRDefault="00AF32B0" w:rsidP="00F255ED">
            <w:pPr>
              <w:pStyle w:val="TableParagraph"/>
              <w:spacing w:before="13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E48F97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657DE1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9AFB67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AB7004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F51BE1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3B32B9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15AE96" w14:textId="6FF0D748" w:rsidR="00AF32B0" w:rsidRPr="002617F6" w:rsidRDefault="00AF32B0" w:rsidP="00AF32B0">
            <w:pPr>
              <w:pStyle w:val="TableParagraph"/>
              <w:spacing w:before="136"/>
              <w:ind w:lef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8E0214"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E0214" w:rsidRPr="002617F6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E0214"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6ED77FFD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560265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32B0" w:rsidRPr="002617F6" w14:paraId="5823609B" w14:textId="77777777" w:rsidTr="00F255ED">
        <w:trPr>
          <w:gridAfter w:val="5"/>
          <w:wAfter w:w="7540" w:type="dxa"/>
          <w:trHeight w:val="312"/>
        </w:trPr>
        <w:tc>
          <w:tcPr>
            <w:tcW w:w="1392" w:type="dxa"/>
            <w:gridSpan w:val="2"/>
            <w:shd w:val="clear" w:color="auto" w:fill="DDDDDD"/>
          </w:tcPr>
          <w:p w14:paraId="3160582C" w14:textId="77777777" w:rsidR="00AF32B0" w:rsidRPr="002617F6" w:rsidRDefault="00AF32B0" w:rsidP="00F255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3E053B" w14:textId="77777777" w:rsidR="00F255ED" w:rsidRPr="002617F6" w:rsidRDefault="00F255ED" w:rsidP="00F255ED">
      <w:pPr>
        <w:ind w:left="237"/>
        <w:rPr>
          <w:rFonts w:cstheme="minorHAnsi"/>
          <w:b/>
          <w:i/>
          <w:sz w:val="24"/>
          <w:szCs w:val="24"/>
        </w:rPr>
      </w:pPr>
      <w:r w:rsidRPr="002617F6">
        <w:rPr>
          <w:rFonts w:cstheme="minorHAnsi"/>
          <w:sz w:val="24"/>
          <w:szCs w:val="24"/>
        </w:rPr>
        <w:t>Valor total por extenso:</w:t>
      </w:r>
      <w:r w:rsidRPr="002617F6">
        <w:rPr>
          <w:rFonts w:cstheme="minorHAnsi"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i/>
          <w:sz w:val="24"/>
          <w:szCs w:val="24"/>
          <w:u w:val="single"/>
        </w:rPr>
        <w:t>(Valor total por extenso)</w:t>
      </w:r>
    </w:p>
    <w:p w14:paraId="465B89FD" w14:textId="77777777" w:rsidR="00F255ED" w:rsidRPr="002617F6" w:rsidRDefault="00F255ED" w:rsidP="00F255ED">
      <w:pPr>
        <w:pStyle w:val="Corpodetexto"/>
        <w:spacing w:before="2"/>
        <w:rPr>
          <w:rFonts w:asciiTheme="minorHAnsi" w:hAnsiTheme="minorHAnsi" w:cstheme="minorHAnsi"/>
          <w:b/>
          <w:i/>
          <w:sz w:val="24"/>
          <w:szCs w:val="24"/>
        </w:rPr>
      </w:pPr>
    </w:p>
    <w:p w14:paraId="40C99BC8" w14:textId="77777777" w:rsidR="00F255ED" w:rsidRPr="002617F6" w:rsidRDefault="00F255ED" w:rsidP="007F146A">
      <w:pPr>
        <w:pStyle w:val="Ttulo3"/>
        <w:numPr>
          <w:ilvl w:val="0"/>
          <w:numId w:val="7"/>
        </w:numPr>
        <w:tabs>
          <w:tab w:val="left" w:pos="471"/>
        </w:tabs>
        <w:spacing w:before="9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OBSERVAÇÕES</w:t>
      </w:r>
    </w:p>
    <w:p w14:paraId="116A1E94" w14:textId="77777777" w:rsidR="00F255ED" w:rsidRPr="002617F6" w:rsidRDefault="00F255ED" w:rsidP="00F255ED">
      <w:pPr>
        <w:pStyle w:val="Corpodetexto"/>
        <w:ind w:left="23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noProof/>
          <w:position w:val="-1"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4EFEA66E" wp14:editId="2CB0EF3E">
                <wp:extent cx="5741035" cy="990600"/>
                <wp:effectExtent l="0" t="0" r="12065" b="19050"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CBCDE" w14:textId="1AD6E7C8" w:rsidR="00326E42" w:rsidRDefault="00326E42" w:rsidP="00F255ED">
                            <w:pPr>
                              <w:pStyle w:val="Corpodetexto"/>
                              <w:spacing w:before="36" w:line="252" w:lineRule="auto"/>
                              <w:ind w:left="30" w:right="19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Declaramos que: a) </w:t>
                            </w:r>
                            <w:r>
                              <w:t>tomamos ciência de todas as informações para o cumprimento do objeto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da contratação;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</w:t>
                            </w:r>
                            <w:r>
                              <w:t xml:space="preserve">que a proposta comercial: tem validade de </w:t>
                            </w:r>
                            <w:r w:rsidR="006966A3">
                              <w:t>20</w:t>
                            </w:r>
                            <w:r>
                              <w:t xml:space="preserve"> dias; foi elaborada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considerando todos os requisitos e informações previstas Termo de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Referência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seus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anexos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; c) </w:t>
                            </w:r>
                            <w:r>
                              <w:t>dentro do valor proposto estão inclusas todas as despesas que compõem o preço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final, como encargos, provisões, benefícios, impostos, taxas, dentre outras de quaisquer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6966A3">
                              <w:t>natureza.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EA66E" id="Caixa de texto 18" o:spid="_x0000_s1027" type="#_x0000_t202" style="width:452.0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2+FwIAABMEAAAOAAAAZHJzL2Uyb0RvYy54bWysU9uO0zAQfUfiHyy/06QLXbZR09XSsghp&#10;uUgLHzBxnMTC8RjbbVK+nrGTdlfwhsiDNc6Mj2fOOd7cjr1mR+m8QlPy5SLnTBqBtTJtyb9/u391&#10;w5kPYGrQaGTJT9Lz2+3LF5vBFvIKO9S1dIxAjC8GW/IuBFtkmRed7MEv0EpDyQZdD4G2rs1qBwOh&#10;9zq7yvPrbEBXW4dCek9/91OSbxN+00gRvjSNl4HpklNvIa0urVVcs+0GitaB7ZSY24B/6KIHZejS&#10;C9QeArCDU39B9Uo49NiEhcA+w6ZRQqYZaJpl/sc0jx1YmWYhcry90OT/H6z4fHy0Xx0L4zscScA0&#10;hLcPKH54ZnDXgWnlnXM4dBJqungZKcsG64v5aKTaFz6CVMMnrElkOARMQGPj+sgKzckInQQ4XUiX&#10;Y2CCfq7evlnmr1ecCcqt1/l1nlTJoDifts6HDxJ7FoOSOxI1ocPxwYfYDRTnkniZwXuldRJWGzZQ&#10;y+t8lU+DoVZ1zMY679pqpx07QvRG+tJslHleFqH34LupLqUm1/QqkHW16kt+czkNReTpvanT/QGU&#10;nmLqUZuZuMjVxFoYq5GpemY18lhhfSImHU5OpZdFQYfuF2cDubTk/ucBnORMfzSkRrT0OXDnoDoH&#10;YAQdLXngbAp3YbL+wTrVdoQ86W3wjhRrVCLzqYu5XXJe4nh+JdHaz/ep6uktb38DAAD//wMAUEsD&#10;BBQABgAIAAAAIQBxx/sa2wAAAAUBAAAPAAAAZHJzL2Rvd25yZXYueG1sTI/BbsIwEETvlfoP1lbq&#10;rdhAQCXEQahSql44QPsBTrxNAvE6ig2kf9+ll3IZaTWjmbfZZnSduOAQWk8aphMFAqnytqVaw9dn&#10;8fIKIkRD1nSeUMMPBtjkjw+ZSa2/0h4vh1gLLqGQGg1NjH0qZagadCZMfI/E3rcfnIl8DrW0g7ly&#10;uevkTKmldKYlXmhMj28NVqfD2Wl4P5Z71c6TZFVU84XbHRNriw+tn5/G7RpExDH+h+GGz+iQM1Pp&#10;z2SD6DTwI/FP2VupZAqi5NBiqUDmmbynz38BAAD//wMAUEsBAi0AFAAGAAgAAAAhALaDOJL+AAAA&#10;4QEAABMAAAAAAAAAAAAAAAAAAAAAAFtDb250ZW50X1R5cGVzXS54bWxQSwECLQAUAAYACAAAACEA&#10;OP0h/9YAAACUAQAACwAAAAAAAAAAAAAAAAAvAQAAX3JlbHMvLnJlbHNQSwECLQAUAAYACAAAACEA&#10;C74NvhcCAAATBAAADgAAAAAAAAAAAAAAAAAuAgAAZHJzL2Uyb0RvYy54bWxQSwECLQAUAAYACAAA&#10;ACEAccf7GtsAAAAFAQAADwAAAAAAAAAAAAAAAABxBAAAZHJzL2Rvd25yZXYueG1sUEsFBgAAAAAE&#10;AAQA8wAAAHkFAAAAAA==&#10;" filled="f" strokeweight="1.5pt">
                <v:textbox inset="0,0,0,0">
                  <w:txbxContent>
                    <w:p w14:paraId="49FCBCDE" w14:textId="1AD6E7C8" w:rsidR="00326E42" w:rsidRDefault="00326E42" w:rsidP="00F255ED">
                      <w:pPr>
                        <w:pStyle w:val="Corpodetexto"/>
                        <w:spacing w:before="36" w:line="252" w:lineRule="auto"/>
                        <w:ind w:left="30" w:right="19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Declaramos que: a) </w:t>
                      </w:r>
                      <w:r>
                        <w:t>tomamos ciência de todas as informações para o cumprimento do objeto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da contratação;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b) </w:t>
                      </w:r>
                      <w:r>
                        <w:t xml:space="preserve">que a proposta comercial: tem validade de </w:t>
                      </w:r>
                      <w:r w:rsidR="006966A3">
                        <w:t>20</w:t>
                      </w:r>
                      <w:r>
                        <w:t xml:space="preserve"> dias; foi elaborada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considerando todos os requisitos e informações previstas Termo de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Referência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seus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anexos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; c) </w:t>
                      </w:r>
                      <w:r>
                        <w:t>dentro do valor proposto estão inclusas todas as despesas que compõem o preço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final, como encargos, provisões, benefícios, impostos, taxas, dentre outras de quaisquer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6966A3">
                        <w:t>natureza.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23BBDB" w14:textId="77777777" w:rsidR="00F255ED" w:rsidRPr="002617F6" w:rsidRDefault="00F255ED" w:rsidP="00F255ED">
      <w:pPr>
        <w:pStyle w:val="Corpodetexto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08EA7ADB" w14:textId="77777777" w:rsidR="00F255ED" w:rsidRPr="002617F6" w:rsidRDefault="00F255ED" w:rsidP="00F255ED">
      <w:pPr>
        <w:tabs>
          <w:tab w:val="left" w:pos="1574"/>
          <w:tab w:val="left" w:pos="4026"/>
          <w:tab w:val="left" w:pos="5024"/>
          <w:tab w:val="left" w:pos="5077"/>
        </w:tabs>
        <w:spacing w:before="94" w:line="316" w:lineRule="auto"/>
        <w:ind w:left="237" w:right="4460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Cidade/UF:</w:t>
      </w:r>
      <w:r w:rsidRPr="002617F6">
        <w:rPr>
          <w:rFonts w:cstheme="minorHAnsi"/>
          <w:b/>
          <w:sz w:val="24"/>
          <w:szCs w:val="24"/>
          <w:u w:val="single"/>
        </w:rPr>
        <w:tab/>
      </w:r>
      <w:r w:rsidRPr="002617F6">
        <w:rPr>
          <w:rFonts w:cstheme="minorHAnsi"/>
          <w:b/>
          <w:sz w:val="24"/>
          <w:szCs w:val="24"/>
          <w:u w:val="single"/>
        </w:rPr>
        <w:tab/>
      </w:r>
      <w:r w:rsidRPr="002617F6">
        <w:rPr>
          <w:rFonts w:cstheme="minorHAnsi"/>
          <w:b/>
          <w:sz w:val="24"/>
          <w:szCs w:val="24"/>
          <w:u w:val="single"/>
        </w:rPr>
        <w:tab/>
      </w:r>
      <w:r w:rsidRPr="002617F6">
        <w:rPr>
          <w:rFonts w:cstheme="minorHAnsi"/>
          <w:b/>
          <w:sz w:val="24"/>
          <w:szCs w:val="24"/>
          <w:u w:val="single"/>
        </w:rPr>
        <w:tab/>
      </w:r>
      <w:r w:rsidRPr="002617F6">
        <w:rPr>
          <w:rFonts w:cstheme="minorHAnsi"/>
          <w:b/>
          <w:sz w:val="24"/>
          <w:szCs w:val="24"/>
        </w:rPr>
        <w:t xml:space="preserve"> Data:</w:t>
      </w:r>
      <w:r w:rsidRPr="002617F6">
        <w:rPr>
          <w:rFonts w:cstheme="minorHAnsi"/>
          <w:b/>
          <w:sz w:val="24"/>
          <w:szCs w:val="24"/>
          <w:u w:val="single"/>
        </w:rPr>
        <w:tab/>
      </w:r>
      <w:r w:rsidRPr="002617F6">
        <w:rPr>
          <w:rFonts w:cstheme="minorHAnsi"/>
          <w:sz w:val="24"/>
          <w:szCs w:val="24"/>
        </w:rPr>
        <w:t>de</w:t>
      </w:r>
      <w:r w:rsidRPr="002617F6">
        <w:rPr>
          <w:rFonts w:cstheme="minorHAnsi"/>
          <w:sz w:val="24"/>
          <w:szCs w:val="24"/>
          <w:u w:val="single"/>
        </w:rPr>
        <w:tab/>
      </w:r>
      <w:r w:rsidRPr="002617F6">
        <w:rPr>
          <w:rFonts w:cstheme="minorHAnsi"/>
          <w:sz w:val="24"/>
          <w:szCs w:val="24"/>
        </w:rPr>
        <w:t>de 20</w:t>
      </w:r>
      <w:r w:rsidRPr="002617F6">
        <w:rPr>
          <w:rFonts w:cstheme="minorHAnsi"/>
          <w:sz w:val="24"/>
          <w:szCs w:val="24"/>
          <w:u w:val="single"/>
        </w:rPr>
        <w:tab/>
      </w:r>
      <w:r w:rsidRPr="002617F6">
        <w:rPr>
          <w:rFonts w:cstheme="minorHAnsi"/>
          <w:spacing w:val="-1"/>
          <w:sz w:val="24"/>
          <w:szCs w:val="24"/>
        </w:rPr>
        <w:t>.</w:t>
      </w:r>
    </w:p>
    <w:p w14:paraId="2677E32D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052F0FD" w14:textId="77777777" w:rsidR="00F255ED" w:rsidRPr="002617F6" w:rsidRDefault="00F255ED" w:rsidP="00F255ED">
      <w:pPr>
        <w:pStyle w:val="Corpodetexto"/>
        <w:spacing w:before="10"/>
        <w:rPr>
          <w:rFonts w:asciiTheme="minorHAnsi" w:hAnsiTheme="minorHAnsi" w:cstheme="minorHAnsi"/>
          <w:sz w:val="24"/>
          <w:szCs w:val="24"/>
        </w:rPr>
      </w:pPr>
    </w:p>
    <w:p w14:paraId="68F40A3A" w14:textId="77777777" w:rsidR="00F255ED" w:rsidRPr="002617F6" w:rsidRDefault="00F255ED" w:rsidP="00F255ED">
      <w:pPr>
        <w:pStyle w:val="Ttulo3"/>
        <w:tabs>
          <w:tab w:val="left" w:pos="6863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Nome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 responsável:</w:t>
      </w:r>
      <w:r w:rsidRPr="002617F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539379F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2F17C5D3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E0CFB41" w14:textId="77777777" w:rsidR="00F255ED" w:rsidRPr="002617F6" w:rsidRDefault="00F255ED" w:rsidP="00F255ED">
      <w:pPr>
        <w:pStyle w:val="Corpodetex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130FD105" w14:textId="77777777" w:rsidR="00F255ED" w:rsidRPr="002617F6" w:rsidRDefault="00F255ED" w:rsidP="00F255ED">
      <w:pPr>
        <w:tabs>
          <w:tab w:val="left" w:pos="6934"/>
        </w:tabs>
        <w:spacing w:before="93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Assinatura:</w:t>
      </w:r>
      <w:r w:rsidRPr="002617F6">
        <w:rPr>
          <w:rFonts w:cstheme="minorHAnsi"/>
          <w:b/>
          <w:sz w:val="24"/>
          <w:szCs w:val="24"/>
          <w:u w:val="single"/>
        </w:rPr>
        <w:t xml:space="preserve"> </w:t>
      </w:r>
      <w:r w:rsidRPr="002617F6">
        <w:rPr>
          <w:rFonts w:cstheme="minorHAnsi"/>
          <w:b/>
          <w:sz w:val="24"/>
          <w:szCs w:val="24"/>
          <w:u w:val="single"/>
        </w:rPr>
        <w:tab/>
      </w:r>
    </w:p>
    <w:p w14:paraId="60D26F93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40F548A" w14:textId="77777777" w:rsidR="00F255ED" w:rsidRPr="002617F6" w:rsidRDefault="00F255ED" w:rsidP="00F255ED">
      <w:pPr>
        <w:pStyle w:val="Corpodetex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43746A" wp14:editId="6CD5E01F">
                <wp:simplePos x="0" y="0"/>
                <wp:positionH relativeFrom="page">
                  <wp:posOffset>909320</wp:posOffset>
                </wp:positionH>
                <wp:positionV relativeFrom="paragraph">
                  <wp:posOffset>130175</wp:posOffset>
                </wp:positionV>
                <wp:extent cx="5741035" cy="561975"/>
                <wp:effectExtent l="13970" t="10160" r="17145" b="18415"/>
                <wp:wrapTopAndBottom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61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95DD" w14:textId="77777777" w:rsidR="00326E42" w:rsidRDefault="00326E42" w:rsidP="00F255ED">
                            <w:pPr>
                              <w:spacing w:before="36" w:line="252" w:lineRule="auto"/>
                              <w:ind w:left="186" w:right="18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Preencher este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1"/>
                              </w:rPr>
                              <w:t xml:space="preserve">assinar digitalmente </w:t>
                            </w:r>
                            <w:r>
                              <w:rPr>
                                <w:sz w:val="21"/>
                              </w:rPr>
                              <w:t>e enviar acompanhado dos documentos e/ou</w:t>
                            </w:r>
                            <w:r>
                              <w:rPr>
                                <w:spacing w:val="-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informações mencionadas nas observações deste formulário para o e-mail: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hyperlink r:id="rId8" w:history="1">
                              <w:r w:rsidRPr="00D12450">
                                <w:rPr>
                                  <w:rStyle w:val="Hyperlink"/>
                                  <w:rFonts w:ascii="Arial" w:hAnsi="Arial"/>
                                  <w:b/>
                                  <w:sz w:val="24"/>
                                </w:rPr>
                                <w:t>camaramvsc@yahoo.com.br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746A" id="Caixa de texto 17" o:spid="_x0000_s1028" type="#_x0000_t202" style="position:absolute;margin-left:71.6pt;margin-top:10.25pt;width:452.05pt;height:44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LfHAIAADwEAAAOAAAAZHJzL2Uyb0RvYy54bWysU9uO2yAQfa/Uf0C8N3bSZi9WnNU26VaV&#10;thdp2w8YYxyjYoYCiZ1+/Q7Yyfb6UpUHNMBwZs6ZmdXN0Gl2kM4rNCWfz3LOpBFYK7Mr+ZfPdy+u&#10;OPMBTA0ajSz5UXp+s37+bNXbQi6wRV1LxwjE+KK3JW9DsEWWedHKDvwMrTT02KDrINDR7bLaQU/o&#10;nc4WeX6R9ehq61BI7+l2Oz7ydcJvGinCx6bxMjBdcsotpN2lvYp7tl5BsXNgWyWmNOAfsuhAGQp6&#10;htpCALZ36jeoTgmHHpswE9hl2DRKyMSB2MzzX9g8tGBl4kLieHuWyf8/WPHh8GA/ORaG1zhQARMJ&#10;b+9RfPXM4KYFs5O3zmHfSqgp8DxKlvXWF9PXKLUvfASp+vdYU5FhHzABDY3roirEkxE6FeB4Fl0O&#10;gQm6XF6+mucvl5wJeltezK8vlykEFKff1vnwVmLHolFyR0VN6HC49yFmA8XJJQbzqFV9p7ROB7er&#10;NtqxA1ADbNOa0H9y04b1xO06X+ajAn/FyNP6E0bMYQu+HWMl+OgGRacC9bhWXcmvzr+hiIK+MXVy&#10;CaD0aBMZbSaFo6ijvGGoBqbqki8iZBS8wvpIkjscW5pGkIwW3XfOemrnkvtve3CSM/3OUNli758M&#10;dzKqkwFG0NeSB85GcxPGGdlbp3YtIY+NYfCWStuopPpTFlO61KKpGNM4xRn48Zy8noZ+/QgAAP//&#10;AwBQSwMEFAAGAAgAAAAhAMitf2HfAAAACwEAAA8AAABkcnMvZG93bnJldi54bWxMj7FOwzAQhnck&#10;3sE6JDZqk5S2CXEqCipLB0RhYXPiaxIRnyPbacPb40yw3a/79N93xXYyPTuj850lCfcLAQyptrqj&#10;RsLnx/5uA8wHRVr1llDCD3rYltdXhcq1vdA7no+hYbGEfK4ktCEMOee+btEov7ADUtydrDMqxOga&#10;rp26xHLT80SIFTeqo3ihVQM+t1h/H0cj4ZVnyeqUfr24/c5m4+6wfhs3lZS3N9PTI7CAU/iDYdaP&#10;6lBGp8qOpD3rY16mSUQlJOIB2AyI5ToFVs1TJoCXBf//Q/kLAAD//wMAUEsBAi0AFAAGAAgAAAAh&#10;ALaDOJL+AAAA4QEAABMAAAAAAAAAAAAAAAAAAAAAAFtDb250ZW50X1R5cGVzXS54bWxQSwECLQAU&#10;AAYACAAAACEAOP0h/9YAAACUAQAACwAAAAAAAAAAAAAAAAAvAQAAX3JlbHMvLnJlbHNQSwECLQAU&#10;AAYACAAAACEA2Phi3xwCAAA8BAAADgAAAAAAAAAAAAAAAAAuAgAAZHJzL2Uyb0RvYy54bWxQSwEC&#10;LQAUAAYACAAAACEAyK1/Yd8AAAALAQAADwAAAAAAAAAAAAAAAAB2BAAAZHJzL2Rvd25yZXYueG1s&#10;UEsFBgAAAAAEAAQA8wAAAIIFAAAAAA==&#10;" fillcolor="#ddd" strokeweight="1.5pt">
                <v:textbox inset="0,0,0,0">
                  <w:txbxContent>
                    <w:p w14:paraId="47C095DD" w14:textId="77777777" w:rsidR="00326E42" w:rsidRDefault="00326E42" w:rsidP="00F255ED">
                      <w:pPr>
                        <w:spacing w:before="36" w:line="252" w:lineRule="auto"/>
                        <w:ind w:left="186" w:right="18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sz w:val="21"/>
                        </w:rPr>
                        <w:t xml:space="preserve">Preencher este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ANEXO</w:t>
                      </w:r>
                      <w:r>
                        <w:rPr>
                          <w:sz w:val="21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1"/>
                        </w:rPr>
                        <w:t xml:space="preserve">assinar digitalmente </w:t>
                      </w:r>
                      <w:r>
                        <w:rPr>
                          <w:sz w:val="21"/>
                        </w:rPr>
                        <w:t>e enviar acompanhado dos documentos e/ou</w:t>
                      </w:r>
                      <w:r>
                        <w:rPr>
                          <w:spacing w:val="-5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informações mencionadas nas observações deste formulário para o e-mail: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hyperlink r:id="rId9" w:history="1">
                        <w:r w:rsidRPr="00D12450">
                          <w:rPr>
                            <w:rStyle w:val="Hyperlink"/>
                            <w:rFonts w:ascii="Arial" w:hAnsi="Arial"/>
                            <w:b/>
                            <w:sz w:val="24"/>
                          </w:rPr>
                          <w:t>camaramvsc@yahoo.com.br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2AE874" w14:textId="77777777" w:rsidR="00F255ED" w:rsidRPr="002617F6" w:rsidRDefault="00F255ED" w:rsidP="00F255ED">
      <w:pPr>
        <w:rPr>
          <w:rFonts w:cstheme="minorHAnsi"/>
          <w:sz w:val="24"/>
          <w:szCs w:val="24"/>
        </w:rPr>
        <w:sectPr w:rsidR="00F255ED" w:rsidRPr="002617F6">
          <w:headerReference w:type="default" r:id="rId10"/>
          <w:pgSz w:w="11910" w:h="16840"/>
          <w:pgMar w:top="2020" w:right="1180" w:bottom="280" w:left="1180" w:header="567" w:footer="0" w:gutter="0"/>
          <w:cols w:space="720"/>
        </w:sectPr>
      </w:pPr>
    </w:p>
    <w:p w14:paraId="18249E6F" w14:textId="77777777" w:rsidR="00F255ED" w:rsidRPr="002617F6" w:rsidRDefault="00F255ED" w:rsidP="00385384">
      <w:pPr>
        <w:pStyle w:val="Corpodetex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b/>
          <w:color w:val="FF0000"/>
          <w:sz w:val="24"/>
          <w:szCs w:val="24"/>
        </w:rPr>
        <w:lastRenderedPageBreak/>
        <w:t>Timbre da empresa (Opcional)</w:t>
      </w:r>
    </w:p>
    <w:p w14:paraId="4FDEB834" w14:textId="77777777" w:rsidR="00F255ED" w:rsidRPr="002617F6" w:rsidRDefault="00F255ED" w:rsidP="00F255ED">
      <w:pPr>
        <w:pStyle w:val="Corpodetex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2E4D7F5B" w14:textId="77777777" w:rsidR="00F255ED" w:rsidRPr="002617F6" w:rsidRDefault="00F255ED" w:rsidP="00F255ED">
      <w:pPr>
        <w:pStyle w:val="Ttulo2"/>
        <w:jc w:val="center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>ANEXO II - DECLARAÇÃO CONJUNTA</w:t>
      </w:r>
    </w:p>
    <w:p w14:paraId="6E1B7F14" w14:textId="77777777" w:rsidR="00F255ED" w:rsidRPr="002617F6" w:rsidRDefault="00F255ED" w:rsidP="00F255ED">
      <w:pPr>
        <w:spacing w:before="43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color w:val="FF0000"/>
          <w:sz w:val="24"/>
          <w:szCs w:val="24"/>
        </w:rPr>
        <w:t>(Para apresentação junto com a documentação de habilitação da empresa para o ato de contratação)</w:t>
      </w:r>
    </w:p>
    <w:p w14:paraId="2FE704DF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4CB2BA59" w14:textId="77777777" w:rsidR="00F255ED" w:rsidRPr="002617F6" w:rsidRDefault="00F255ED" w:rsidP="00F255ED">
      <w:pPr>
        <w:pStyle w:val="Corpodetexto"/>
        <w:tabs>
          <w:tab w:val="left" w:leader="dot" w:pos="9248"/>
        </w:tabs>
        <w:ind w:left="143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empresa......................................,</w:t>
      </w:r>
      <w:r w:rsidRPr="002617F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registrada</w:t>
      </w:r>
      <w:r w:rsidRPr="002617F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no</w:t>
      </w:r>
      <w:r w:rsidRPr="002617F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CNPJ</w:t>
      </w:r>
      <w:r w:rsidRPr="002617F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sob</w:t>
      </w:r>
      <w:r w:rsidRPr="002617F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nº.</w:t>
      </w:r>
      <w:r w:rsidRPr="002617F6">
        <w:rPr>
          <w:rFonts w:asciiTheme="minorHAnsi" w:hAnsiTheme="minorHAnsi" w:cstheme="minorHAnsi"/>
          <w:sz w:val="24"/>
          <w:szCs w:val="24"/>
        </w:rPr>
        <w:tab/>
        <w:t>,</w:t>
      </w:r>
    </w:p>
    <w:p w14:paraId="7FA3D247" w14:textId="636964A2" w:rsidR="00D0407E" w:rsidRPr="002617F6" w:rsidRDefault="00F255ED" w:rsidP="00D0407E">
      <w:pPr>
        <w:spacing w:before="42"/>
        <w:jc w:val="center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>representada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por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seu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signatário,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observando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os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requisitos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previstos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no</w:t>
      </w:r>
      <w:r w:rsidRPr="002617F6">
        <w:rPr>
          <w:rFonts w:cstheme="minorHAnsi"/>
          <w:spacing w:val="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- Processo Administrat</w:t>
      </w:r>
      <w:r w:rsidR="006966A3" w:rsidRPr="002617F6">
        <w:rPr>
          <w:rFonts w:cstheme="minorHAnsi"/>
          <w:sz w:val="24"/>
          <w:szCs w:val="24"/>
        </w:rPr>
        <w:t>ivo para Licitação nº 005</w:t>
      </w:r>
      <w:r w:rsidRPr="002617F6">
        <w:rPr>
          <w:rFonts w:cstheme="minorHAnsi"/>
          <w:sz w:val="24"/>
          <w:szCs w:val="24"/>
        </w:rPr>
        <w:t>/2024</w:t>
      </w:r>
      <w:r w:rsidR="002C686D" w:rsidRPr="002617F6">
        <w:rPr>
          <w:rFonts w:cstheme="minorHAnsi"/>
          <w:sz w:val="24"/>
          <w:szCs w:val="24"/>
        </w:rPr>
        <w:t xml:space="preserve"> (Dispensa)</w:t>
      </w:r>
    </w:p>
    <w:p w14:paraId="4AC6E7DA" w14:textId="77777777" w:rsidR="00F255ED" w:rsidRPr="002617F6" w:rsidRDefault="00F255ED" w:rsidP="00D0407E">
      <w:pPr>
        <w:spacing w:before="42"/>
        <w:jc w:val="center"/>
        <w:rPr>
          <w:rFonts w:cstheme="minorHAnsi"/>
          <w:sz w:val="24"/>
          <w:szCs w:val="24"/>
        </w:rPr>
      </w:pPr>
      <w:r w:rsidRPr="002617F6">
        <w:rPr>
          <w:rFonts w:cstheme="minorHAnsi"/>
          <w:spacing w:val="-56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Declara conjuntamente que:</w:t>
      </w:r>
    </w:p>
    <w:p w14:paraId="4BB96BFD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83"/>
        </w:tabs>
        <w:spacing w:line="241" w:lineRule="exact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Inexiste fato impeditivo para licitar ou contratar com a Administração Pública;</w:t>
      </w:r>
    </w:p>
    <w:p w14:paraId="2370A1ED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83"/>
        </w:tabs>
        <w:spacing w:before="4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Atende aos requisitos de habilitação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(art. 63, inciso I, da Lei Federal 14.133/2021)</w:t>
      </w:r>
      <w:r w:rsidRPr="002617F6">
        <w:rPr>
          <w:rFonts w:asciiTheme="minorHAnsi" w:hAnsiTheme="minorHAnsi" w:cstheme="minorHAnsi"/>
          <w:sz w:val="24"/>
          <w:szCs w:val="24"/>
        </w:rPr>
        <w:t>;</w:t>
      </w:r>
    </w:p>
    <w:p w14:paraId="3300D2D8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87"/>
        </w:tabs>
        <w:spacing w:before="44" w:line="283" w:lineRule="auto"/>
        <w:ind w:left="237" w:right="234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Tomou conhecimento de todas as informações e/ou condições locais para o cumprimento das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obrigações do objeto da contratação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(art. 67, inciso IV, da Lei Federal 14.133/2021)</w:t>
      </w:r>
      <w:r w:rsidRPr="002617F6">
        <w:rPr>
          <w:rFonts w:asciiTheme="minorHAnsi" w:hAnsiTheme="minorHAnsi" w:cstheme="minorHAnsi"/>
          <w:sz w:val="24"/>
          <w:szCs w:val="24"/>
        </w:rPr>
        <w:t>;</w:t>
      </w:r>
    </w:p>
    <w:p w14:paraId="41A588D4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513"/>
        </w:tabs>
        <w:spacing w:line="276" w:lineRule="auto"/>
        <w:ind w:left="237" w:right="224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Tem pleno conhecimento e aceitação das regras e das condições gerais da contratação,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estando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ciente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necessidade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manutenção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condições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durante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vigência</w:t>
      </w:r>
      <w:r w:rsidRPr="002617F6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contratação;</w:t>
      </w:r>
    </w:p>
    <w:p w14:paraId="067EF720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96"/>
        </w:tabs>
        <w:spacing w:before="5" w:line="283" w:lineRule="auto"/>
        <w:ind w:left="237" w:right="232" w:firstLine="0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Não emprega menor de 18 anos em trabalho noturno, perigoso ou insalubre e não emprega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menor de 16 anos, salvo menor, a partir de 14 anos, na condição de aprendiz </w:t>
      </w:r>
      <w:r w:rsidRPr="002617F6">
        <w:rPr>
          <w:rFonts w:asciiTheme="minorHAnsi" w:hAnsiTheme="minorHAnsi" w:cstheme="minorHAnsi"/>
          <w:b/>
          <w:sz w:val="24"/>
          <w:szCs w:val="24"/>
        </w:rPr>
        <w:t>(art. 7°, XXXIII, da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CF/88 c/c inciso VI do art. 68 da Lei nº 14.133/21)</w:t>
      </w:r>
    </w:p>
    <w:p w14:paraId="4FDB2C63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93"/>
        </w:tabs>
        <w:spacing w:line="283" w:lineRule="auto"/>
        <w:ind w:left="237" w:right="232" w:firstLine="0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Não possui empregado executando trabalho degradante ou forçado, na forma do que dispõe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os </w:t>
      </w:r>
      <w:r w:rsidRPr="002617F6">
        <w:rPr>
          <w:rFonts w:asciiTheme="minorHAnsi" w:hAnsiTheme="minorHAnsi" w:cstheme="minorHAnsi"/>
          <w:b/>
          <w:sz w:val="24"/>
          <w:szCs w:val="24"/>
        </w:rPr>
        <w:t>(incisos III e IV do art. 1º e inciso III do art. 5º da CF/88)</w:t>
      </w:r>
    </w:p>
    <w:p w14:paraId="2642C0C9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94"/>
        </w:tabs>
        <w:spacing w:line="278" w:lineRule="auto"/>
        <w:ind w:left="237" w:right="229" w:firstLine="0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Suas propostas econômicas compreendem a integralidade dos custos para atendimento dos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direitos trabalhistas assegurados na Constituição Federal, nas leis trabalhistas, nas normas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infralegais, nas convenções coletivas de trabalho e nos termos de ajustamento de conduta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vigentes na data de entrega das propostas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(art. 63, § 1º, da Lei Federal 14.133/2021);</w:t>
      </w:r>
    </w:p>
    <w:p w14:paraId="69EAAB4B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87"/>
        </w:tabs>
        <w:spacing w:before="2" w:line="276" w:lineRule="auto"/>
        <w:ind w:left="237" w:right="234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Dentro do valor proposto estão inclusas todas as despesas que compõem o preço final, como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encargos, provisões, benefícios, impostos, taxas, dentre outras de quaisquer natureza;</w:t>
      </w:r>
    </w:p>
    <w:p w14:paraId="6ABA5900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484"/>
        </w:tabs>
        <w:spacing w:before="6" w:line="283" w:lineRule="auto"/>
        <w:ind w:left="237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Cumpre as exigências de reserva de cargos para pessoa com deficiência e para reabilitado da</w:t>
      </w:r>
      <w:r w:rsidRPr="002617F6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Previdência Social, se couber </w:t>
      </w:r>
      <w:r w:rsidRPr="002617F6">
        <w:rPr>
          <w:rFonts w:asciiTheme="minorHAnsi" w:hAnsiTheme="minorHAnsi" w:cstheme="minorHAnsi"/>
          <w:b/>
          <w:sz w:val="24"/>
          <w:szCs w:val="24"/>
        </w:rPr>
        <w:t>(art. 63, inciso IV, da Lei Federal nº 14.133/2021 c/c art. 93 da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Lei nº</w:t>
      </w:r>
      <w:r w:rsidRPr="002617F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8.213/91)</w:t>
      </w:r>
      <w:r w:rsidRPr="002617F6">
        <w:rPr>
          <w:rFonts w:asciiTheme="minorHAnsi" w:hAnsiTheme="minorHAnsi" w:cstheme="minorHAnsi"/>
          <w:sz w:val="24"/>
          <w:szCs w:val="24"/>
        </w:rPr>
        <w:t>;</w:t>
      </w:r>
    </w:p>
    <w:p w14:paraId="09F53F67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600"/>
        </w:tabs>
        <w:ind w:left="599" w:hanging="36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Cumpre os dispositivos da Lei nº 13.709/2018 – LGPD</w:t>
      </w:r>
    </w:p>
    <w:p w14:paraId="208E0333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621"/>
        </w:tabs>
        <w:spacing w:before="44" w:line="283" w:lineRule="auto"/>
        <w:ind w:left="237" w:right="227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Está ciente que do valor da contratação, a contratante efetuará a retenção de Imposto 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Renda,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caso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possua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isenção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ou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imunidade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retenção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(Instrução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Normativa RFB</w:t>
      </w:r>
      <w:r w:rsidRPr="002617F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nº 1234/2012)</w:t>
      </w:r>
      <w:r w:rsidRPr="002617F6">
        <w:rPr>
          <w:rFonts w:asciiTheme="minorHAnsi" w:hAnsiTheme="minorHAnsi" w:cstheme="minorHAnsi"/>
          <w:sz w:val="24"/>
          <w:szCs w:val="24"/>
        </w:rPr>
        <w:t>.</w:t>
      </w:r>
    </w:p>
    <w:p w14:paraId="031D7886" w14:textId="77777777" w:rsidR="00F255ED" w:rsidRPr="002617F6" w:rsidRDefault="00F255ED" w:rsidP="00F255ED">
      <w:pPr>
        <w:pStyle w:val="Corpodetexto"/>
        <w:spacing w:before="8"/>
        <w:rPr>
          <w:rFonts w:asciiTheme="minorHAnsi" w:hAnsiTheme="minorHAnsi" w:cstheme="minorHAnsi"/>
          <w:sz w:val="24"/>
          <w:szCs w:val="24"/>
        </w:rPr>
      </w:pPr>
    </w:p>
    <w:p w14:paraId="1CA55A9D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612"/>
        </w:tabs>
        <w:spacing w:line="278" w:lineRule="auto"/>
        <w:ind w:left="237" w:right="227" w:firstLine="0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(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2617F6">
        <w:rPr>
          <w:rFonts w:asciiTheme="minorHAnsi" w:hAnsiTheme="minorHAnsi" w:cstheme="minorHAnsi"/>
          <w:sz w:val="24"/>
          <w:szCs w:val="24"/>
        </w:rPr>
        <w:t>Enquadrado como: MEI - Micro Empreendedor Individual, na forma do art. 18-A da LC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123/06; microempresa; empresa de pequeno porte; ou sociedade cooperativa (se for o caso),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cumpro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requisitos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estabelecidos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art.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3°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LC/123/06,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estando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apto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usufruir</w:t>
      </w:r>
      <w:r w:rsidRPr="002617F6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tratamento favorecido estabelecido em seus arts. 42 a 49 </w:t>
      </w:r>
      <w:r w:rsidRPr="002617F6">
        <w:rPr>
          <w:rFonts w:asciiTheme="minorHAnsi" w:hAnsiTheme="minorHAnsi" w:cstheme="minorHAnsi"/>
          <w:b/>
          <w:sz w:val="24"/>
          <w:szCs w:val="24"/>
        </w:rPr>
        <w:t>(§§ 1º ao 3º do art. 4º, da Lei nº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14.133, de 2021)</w:t>
      </w:r>
    </w:p>
    <w:p w14:paraId="0E91F9C7" w14:textId="77777777" w:rsidR="00F255ED" w:rsidRPr="002617F6" w:rsidRDefault="00F255ED" w:rsidP="00F255ED">
      <w:pPr>
        <w:pStyle w:val="Corpodetex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11280F61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601"/>
        </w:tabs>
        <w:spacing w:line="283" w:lineRule="auto"/>
        <w:ind w:left="237" w:right="235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lastRenderedPageBreak/>
        <w:t xml:space="preserve">Para fins de isenção/imunidade de retenção de imposto de renda, conforme previsto da </w:t>
      </w:r>
      <w:r w:rsidRPr="002617F6">
        <w:rPr>
          <w:rFonts w:asciiTheme="minorHAnsi" w:hAnsiTheme="minorHAnsi" w:cstheme="minorHAnsi"/>
          <w:b/>
          <w:sz w:val="24"/>
          <w:szCs w:val="24"/>
        </w:rPr>
        <w:t>IN nº</w:t>
      </w:r>
      <w:r w:rsidRPr="002617F6">
        <w:rPr>
          <w:rFonts w:asciiTheme="minorHAnsi" w:hAnsiTheme="minorHAnsi" w:cstheme="minorHAnsi"/>
          <w:b/>
          <w:spacing w:val="-5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1234/2024</w:t>
      </w:r>
      <w:r w:rsidRPr="002617F6">
        <w:rPr>
          <w:rFonts w:asciiTheme="minorHAnsi" w:hAnsiTheme="minorHAnsi" w:cstheme="minorHAnsi"/>
          <w:sz w:val="24"/>
          <w:szCs w:val="24"/>
        </w:rPr>
        <w:t>, declaramos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ainda que:</w:t>
      </w:r>
    </w:p>
    <w:p w14:paraId="48E2A5AC" w14:textId="77777777" w:rsidR="00F255ED" w:rsidRPr="002617F6" w:rsidRDefault="00F255ED" w:rsidP="00F255ED">
      <w:pPr>
        <w:pStyle w:val="Corpodetexto"/>
        <w:spacing w:before="1"/>
        <w:rPr>
          <w:rFonts w:asciiTheme="minorHAnsi" w:hAnsiTheme="minorHAnsi" w:cstheme="minorHAnsi"/>
          <w:sz w:val="24"/>
          <w:szCs w:val="24"/>
        </w:rPr>
      </w:pPr>
    </w:p>
    <w:p w14:paraId="39FAA27C" w14:textId="77777777" w:rsidR="00F255ED" w:rsidRPr="002617F6" w:rsidRDefault="00F255ED" w:rsidP="00F255ED">
      <w:pPr>
        <w:pStyle w:val="Corpodetexto"/>
        <w:tabs>
          <w:tab w:val="left" w:pos="31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(</w:t>
      </w:r>
      <w:r w:rsidRPr="002617F6">
        <w:rPr>
          <w:rFonts w:asciiTheme="minorHAnsi" w:hAnsiTheme="minorHAnsi" w:cstheme="minorHAnsi"/>
          <w:b/>
          <w:sz w:val="24"/>
          <w:szCs w:val="24"/>
        </w:rPr>
        <w:tab/>
        <w:t>)</w:t>
      </w:r>
      <w:r w:rsidRPr="002617F6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por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estar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regularmente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inscrita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no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Regime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Especial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Unificado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Arrecadação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Tributos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</w:p>
    <w:p w14:paraId="09C4A702" w14:textId="77777777" w:rsidR="00F255ED" w:rsidRPr="002617F6" w:rsidRDefault="00F255ED" w:rsidP="00385384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Contribuições devidos pelas Microempresas e Empresas de Pequeno Porte - Simples Nacional,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 que trata o art. 12 da Lei Complementar nº 123, de 14 de dezembro de 2006, não há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incidência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retenção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fonte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IR,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CSLL,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Cofins,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Contribuição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PIS/Pasep,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 que se refere o art. 64 da Lei nº 9.430, de 27 de dezembro de 1996, sendo que para esse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efeito, a declarante informa que:</w:t>
      </w:r>
    </w:p>
    <w:p w14:paraId="5847A8A7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01DFFF5" w14:textId="77777777" w:rsidR="00F255ED" w:rsidRPr="002617F6" w:rsidRDefault="00F255ED" w:rsidP="007F146A">
      <w:pPr>
        <w:pStyle w:val="PargrafodaLista"/>
        <w:numPr>
          <w:ilvl w:val="1"/>
          <w:numId w:val="6"/>
        </w:numPr>
        <w:tabs>
          <w:tab w:val="left" w:pos="93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2617F6">
        <w:rPr>
          <w:rFonts w:asciiTheme="minorHAnsi" w:hAnsiTheme="minorHAnsi" w:cstheme="minorHAnsi"/>
          <w:sz w:val="24"/>
          <w:szCs w:val="24"/>
        </w:rPr>
        <w:t>preenche os seguintes requisitos:</w:t>
      </w:r>
    </w:p>
    <w:p w14:paraId="29F14C6C" w14:textId="77777777" w:rsidR="00F255ED" w:rsidRPr="002617F6" w:rsidRDefault="00F255ED" w:rsidP="007F146A">
      <w:pPr>
        <w:pStyle w:val="PargrafodaLista"/>
        <w:numPr>
          <w:ilvl w:val="2"/>
          <w:numId w:val="6"/>
        </w:numPr>
        <w:tabs>
          <w:tab w:val="left" w:pos="1680"/>
        </w:tabs>
        <w:spacing w:before="37" w:line="276" w:lineRule="auto"/>
        <w:ind w:right="229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conserva em boa ordem, pelo prazo de 5 (cinco) anos, contado da data da emissão, 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documentos que comprovam a origem de suas receitas e a efetivação de suas despesas, bem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como a realização de quaisquer outros atos ou operações que venham a modificar sua situação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patrimonial; e</w:t>
      </w:r>
    </w:p>
    <w:p w14:paraId="290D8CB9" w14:textId="77777777" w:rsidR="00F255ED" w:rsidRPr="002617F6" w:rsidRDefault="00F255ED" w:rsidP="007F146A">
      <w:pPr>
        <w:pStyle w:val="PargrafodaLista"/>
        <w:numPr>
          <w:ilvl w:val="2"/>
          <w:numId w:val="6"/>
        </w:numPr>
        <w:tabs>
          <w:tab w:val="left" w:pos="1690"/>
        </w:tabs>
        <w:spacing w:before="4" w:line="276" w:lineRule="auto"/>
        <w:ind w:right="230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cumpre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acessórias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está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sujeita,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conformidade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legislação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pertinente.</w:t>
      </w:r>
    </w:p>
    <w:p w14:paraId="07DC659C" w14:textId="77777777" w:rsidR="00F255ED" w:rsidRPr="002617F6" w:rsidRDefault="00F255ED" w:rsidP="00F255ED">
      <w:pPr>
        <w:pStyle w:val="Corpodetexto"/>
        <w:spacing w:before="1"/>
        <w:rPr>
          <w:rFonts w:asciiTheme="minorHAnsi" w:hAnsiTheme="minorHAnsi" w:cstheme="minorHAnsi"/>
          <w:sz w:val="24"/>
          <w:szCs w:val="24"/>
        </w:rPr>
      </w:pPr>
    </w:p>
    <w:p w14:paraId="2D32C154" w14:textId="77777777" w:rsidR="00F255ED" w:rsidRPr="002617F6" w:rsidRDefault="00F255ED" w:rsidP="007F146A">
      <w:pPr>
        <w:pStyle w:val="PargrafodaLista"/>
        <w:numPr>
          <w:ilvl w:val="1"/>
          <w:numId w:val="6"/>
        </w:numPr>
        <w:tabs>
          <w:tab w:val="left" w:pos="991"/>
        </w:tabs>
        <w:spacing w:line="276" w:lineRule="auto"/>
        <w:ind w:left="837" w:right="232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2617F6">
        <w:rPr>
          <w:rFonts w:asciiTheme="minorHAnsi" w:hAnsiTheme="minorHAnsi" w:cstheme="minorHAnsi"/>
          <w:sz w:val="24"/>
          <w:szCs w:val="24"/>
        </w:rPr>
        <w:t>o signatário é representante legal desta empresa, assumindo o compromisso de informar à Secretaria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 Receita Federal do Brasil e à pessoa jurídica pagadora, imediatamente, eventual desenquadramento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 presente situação e está ciente de que a falsidade na prestação dessas informações, sem prejuízo 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disposto no art. 32 da Lei nº 9.430, de 1996, o sujeitará, com as demais pessoas que para ela concorrem,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às penalidades previstas na legislação criminal e tributária, relativas à falsidade ideológica (art. 299 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Decreto-Lei nº 2.848, de 7 de dezembro de 1940 - Código Penal) e ao crime contra a ordem tributária (art.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1º da Lei nº 8.137, de 27 de dezembro de 1990).</w:t>
      </w:r>
    </w:p>
    <w:p w14:paraId="0F2F7B13" w14:textId="77777777" w:rsidR="00F255ED" w:rsidRPr="002617F6" w:rsidRDefault="00F255ED" w:rsidP="00F255ED">
      <w:pPr>
        <w:pStyle w:val="Corpodetexto"/>
        <w:spacing w:before="6"/>
        <w:rPr>
          <w:rFonts w:asciiTheme="minorHAnsi" w:hAnsiTheme="minorHAnsi" w:cstheme="minorHAnsi"/>
          <w:sz w:val="24"/>
          <w:szCs w:val="24"/>
        </w:rPr>
      </w:pPr>
    </w:p>
    <w:p w14:paraId="2B914D4A" w14:textId="77777777" w:rsidR="00F255ED" w:rsidRPr="002617F6" w:rsidRDefault="00F255ED" w:rsidP="00F255ED">
      <w:pPr>
        <w:pStyle w:val="Corpodetexto"/>
        <w:ind w:left="23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ou</w:t>
      </w:r>
    </w:p>
    <w:p w14:paraId="004ECB01" w14:textId="77777777" w:rsidR="00F255ED" w:rsidRPr="002617F6" w:rsidRDefault="00F255ED" w:rsidP="00F255ED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69CEA4E6" w14:textId="5D468E3D" w:rsidR="00F255ED" w:rsidRPr="002617F6" w:rsidRDefault="00F255ED" w:rsidP="00F255ED">
      <w:pPr>
        <w:pStyle w:val="Corpodetexto"/>
        <w:spacing w:line="276" w:lineRule="auto"/>
        <w:ind w:left="237" w:right="233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(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6966A3"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2617F6">
        <w:rPr>
          <w:rFonts w:asciiTheme="minorHAnsi" w:hAnsiTheme="minorHAnsi" w:cstheme="minorHAnsi"/>
          <w:sz w:val="24"/>
          <w:szCs w:val="24"/>
        </w:rPr>
        <w:t>por ser entidade sem fins lucrativos, não há incidência de retenção na fonte do IR, da CSLL,</w:t>
      </w:r>
      <w:r w:rsidRPr="002617F6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Cofins,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Contribuição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PIS/Pasep,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refere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art.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64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Lei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nº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9.430,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27</w:t>
      </w:r>
      <w:r w:rsidRPr="002617F6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 dezembro de 1996, sendo que para esse efeito, a declarante informa que:</w:t>
      </w:r>
    </w:p>
    <w:p w14:paraId="37990CF5" w14:textId="77777777" w:rsidR="00F255ED" w:rsidRPr="002617F6" w:rsidRDefault="00F255ED" w:rsidP="00F255ED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0592EF78" w14:textId="77777777" w:rsidR="00F255ED" w:rsidRPr="002617F6" w:rsidRDefault="00F255ED" w:rsidP="007F146A">
      <w:pPr>
        <w:pStyle w:val="PargrafodaLista"/>
        <w:numPr>
          <w:ilvl w:val="0"/>
          <w:numId w:val="5"/>
        </w:numPr>
        <w:tabs>
          <w:tab w:val="left" w:pos="93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2617F6">
        <w:rPr>
          <w:rFonts w:asciiTheme="minorHAnsi" w:hAnsiTheme="minorHAnsi" w:cstheme="minorHAnsi"/>
          <w:sz w:val="24"/>
          <w:szCs w:val="24"/>
        </w:rPr>
        <w:t>preenche os seguintes requisitos, cumulativamente:</w:t>
      </w:r>
    </w:p>
    <w:p w14:paraId="70F9879D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48"/>
        </w:tabs>
        <w:spacing w:before="3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é entidade sem fins lucrativos;</w:t>
      </w:r>
    </w:p>
    <w:p w14:paraId="2FD474A4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60"/>
        </w:tabs>
        <w:spacing w:before="37" w:line="276" w:lineRule="auto"/>
        <w:ind w:left="1437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presta serviços para os quais foi instituída e os coloca à disposição do grupo de pessoas a que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 destinam;</w:t>
      </w:r>
    </w:p>
    <w:p w14:paraId="048B92EB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48"/>
        </w:tabs>
        <w:spacing w:before="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não remunera, por qualquer forma, seus dirigentes por serviços prestados;</w:t>
      </w:r>
    </w:p>
    <w:p w14:paraId="799004F4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91"/>
        </w:tabs>
        <w:spacing w:before="38" w:line="276" w:lineRule="auto"/>
        <w:ind w:left="1437" w:right="230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aplica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integralmente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seus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recursos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manutenção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desenvolvimento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seus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objetivos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sociais;</w:t>
      </w:r>
    </w:p>
    <w:p w14:paraId="251AFEB3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97"/>
        </w:tabs>
        <w:spacing w:before="5" w:line="276" w:lineRule="auto"/>
        <w:ind w:left="1437" w:right="228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mantém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escrituração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completa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suas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receitas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despesas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livros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revestidos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formalidades que assegurem a respectiva exatidão;</w:t>
      </w:r>
    </w:p>
    <w:p w14:paraId="17A9EED3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42"/>
        </w:tabs>
        <w:spacing w:before="5" w:line="276" w:lineRule="auto"/>
        <w:ind w:left="1437" w:right="230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conserva em boa ordem, pelo prazo de 5 (cinco) anos, contado da data da emissão, 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documentos que comprovam a origem de suas receitas e a efetivação </w:t>
      </w:r>
      <w:r w:rsidRPr="002617F6">
        <w:rPr>
          <w:rFonts w:asciiTheme="minorHAnsi" w:hAnsiTheme="minorHAnsi" w:cstheme="minorHAnsi"/>
          <w:sz w:val="24"/>
          <w:szCs w:val="24"/>
        </w:rPr>
        <w:lastRenderedPageBreak/>
        <w:t>de suas despesas, bem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como a realização de quaisquer outros atos ou operações que venham a modificar sua situação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patrimonial; e</w:t>
      </w:r>
    </w:p>
    <w:p w14:paraId="6D3BC74D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88"/>
        </w:tabs>
        <w:spacing w:before="4" w:line="276" w:lineRule="auto"/>
        <w:ind w:left="1437" w:right="230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apresenta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anualmente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Declaração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Informações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Econômico-Fiscais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Pessoa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Jurídica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(DIPJ),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conformidade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disposto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ato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Secretaria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Receita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Federal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Brasil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(RFB); e</w:t>
      </w:r>
    </w:p>
    <w:p w14:paraId="2959CD16" w14:textId="77777777" w:rsidR="00F255ED" w:rsidRPr="002617F6" w:rsidRDefault="00F255ED" w:rsidP="007F146A">
      <w:pPr>
        <w:pStyle w:val="PargrafodaLista"/>
        <w:numPr>
          <w:ilvl w:val="1"/>
          <w:numId w:val="5"/>
        </w:numPr>
        <w:tabs>
          <w:tab w:val="left" w:pos="1684"/>
        </w:tabs>
        <w:spacing w:before="5" w:line="276" w:lineRule="auto"/>
        <w:ind w:left="1437" w:right="231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valores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recebidos</w:t>
      </w:r>
      <w:r w:rsidRPr="002617F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referem-se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receitas</w:t>
      </w:r>
      <w:r w:rsidRPr="002617F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relacionadas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finalidades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</w:t>
      </w:r>
      <w:r w:rsidRPr="002617F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quais</w:t>
      </w:r>
      <w:r w:rsidRPr="002617F6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foram instituídas.</w:t>
      </w:r>
    </w:p>
    <w:p w14:paraId="751D7F0F" w14:textId="77777777" w:rsidR="00F255ED" w:rsidRPr="002617F6" w:rsidRDefault="00F255ED" w:rsidP="00F255ED">
      <w:pPr>
        <w:pStyle w:val="Corpodetexto"/>
        <w:spacing w:before="5"/>
        <w:rPr>
          <w:rFonts w:asciiTheme="minorHAnsi" w:hAnsiTheme="minorHAnsi" w:cstheme="minorHAnsi"/>
          <w:sz w:val="24"/>
          <w:szCs w:val="24"/>
        </w:rPr>
      </w:pPr>
    </w:p>
    <w:p w14:paraId="07A059E4" w14:textId="77777777" w:rsidR="00F255ED" w:rsidRPr="002617F6" w:rsidRDefault="00F255ED" w:rsidP="007F146A">
      <w:pPr>
        <w:pStyle w:val="PargrafodaLista"/>
        <w:numPr>
          <w:ilvl w:val="0"/>
          <w:numId w:val="5"/>
        </w:numPr>
        <w:tabs>
          <w:tab w:val="left" w:pos="998"/>
        </w:tabs>
        <w:spacing w:before="94" w:line="276" w:lineRule="auto"/>
        <w:ind w:left="837" w:right="228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2617F6">
        <w:rPr>
          <w:rFonts w:asciiTheme="minorHAnsi" w:hAnsiTheme="minorHAnsi" w:cstheme="minorHAnsi"/>
          <w:sz w:val="24"/>
          <w:szCs w:val="24"/>
        </w:rPr>
        <w:t>o signatário é representante legal desta entidade, assumindo o compromisso de informar à RFB e à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unidade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pagadora,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imediatamente,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eventual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desenquadramento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presente</w:t>
      </w:r>
      <w:r w:rsidRPr="002617F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situação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está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ciente</w:t>
      </w:r>
      <w:r w:rsidRPr="002617F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 a falsidade na prestação dessas informações, sem prejuízo do disposto no art. 32 da Lei nº 9.430, 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1996,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sujeitará,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demais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pessoas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ela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concorrem,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às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penalidades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previstas</w:t>
      </w:r>
      <w:r w:rsidRPr="002617F6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legislação criminal e tributária, relativas à falsidade ideológica (art. 299 do Decreto-Lei nº 2.848, de 7 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dezembro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1940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-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Código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Penal)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ao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crime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ordem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tributária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(art.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1º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Lei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nº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8.137,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27</w:t>
      </w:r>
      <w:r w:rsidRPr="002617F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="00D0407E" w:rsidRPr="002617F6">
        <w:rPr>
          <w:rFonts w:asciiTheme="minorHAnsi" w:hAnsiTheme="minorHAnsi" w:cstheme="minorHAnsi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dezembro de 1990);</w:t>
      </w:r>
    </w:p>
    <w:p w14:paraId="2DA5219F" w14:textId="77777777" w:rsidR="00F255ED" w:rsidRPr="002617F6" w:rsidRDefault="00F255ED" w:rsidP="00F255ED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3307A788" w14:textId="77777777" w:rsidR="00F255ED" w:rsidRPr="002617F6" w:rsidRDefault="00F255ED" w:rsidP="007F146A">
      <w:pPr>
        <w:pStyle w:val="PargrafodaLista"/>
        <w:numPr>
          <w:ilvl w:val="0"/>
          <w:numId w:val="6"/>
        </w:numPr>
        <w:tabs>
          <w:tab w:val="left" w:pos="609"/>
          <w:tab w:val="left" w:pos="935"/>
        </w:tabs>
        <w:spacing w:line="276" w:lineRule="auto"/>
        <w:ind w:left="237" w:right="232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(</w:t>
      </w:r>
      <w:r w:rsidRPr="002617F6">
        <w:rPr>
          <w:rFonts w:asciiTheme="minorHAnsi" w:hAnsiTheme="minorHAnsi" w:cstheme="minorHAnsi"/>
          <w:b/>
          <w:sz w:val="24"/>
          <w:szCs w:val="24"/>
        </w:rPr>
        <w:tab/>
        <w:t>)</w:t>
      </w:r>
      <w:r w:rsidRPr="002617F6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empresa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prestará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serviço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é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Microempreendedor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Individual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–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MEI</w:t>
      </w:r>
      <w:r w:rsidRPr="002617F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serviços</w:t>
      </w:r>
      <w:r w:rsidRPr="002617F6">
        <w:rPr>
          <w:rFonts w:asciiTheme="minorHAnsi" w:hAnsiTheme="minorHAnsi" w:cstheme="minorHAnsi"/>
          <w:spacing w:val="-5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serão prestados pelo seu titular.</w:t>
      </w:r>
    </w:p>
    <w:p w14:paraId="47B2CCEB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16C3C46" w14:textId="77777777" w:rsidR="00F255ED" w:rsidRPr="002617F6" w:rsidRDefault="00F255ED" w:rsidP="00F255ED">
      <w:pPr>
        <w:pStyle w:val="Corpodetexto"/>
        <w:spacing w:line="276" w:lineRule="auto"/>
        <w:ind w:left="237" w:right="14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Declaro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presente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contêm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informações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verdadeiras,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estando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ciente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das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penalidades</w:t>
      </w:r>
      <w:r w:rsidR="002C686D" w:rsidRPr="002617F6">
        <w:rPr>
          <w:rFonts w:asciiTheme="minorHAnsi" w:hAnsiTheme="minorHAnsi" w:cstheme="minorHAnsi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="002C686D" w:rsidRPr="002617F6">
        <w:rPr>
          <w:rFonts w:asciiTheme="minorHAnsi" w:hAnsiTheme="minorHAnsi" w:cstheme="minorHAnsi"/>
          <w:spacing w:val="-56"/>
          <w:sz w:val="24"/>
          <w:szCs w:val="24"/>
        </w:rPr>
        <w:t xml:space="preserve">     </w:t>
      </w:r>
      <w:r w:rsidRPr="002617F6">
        <w:rPr>
          <w:rFonts w:asciiTheme="minorHAnsi" w:hAnsiTheme="minorHAnsi" w:cstheme="minorHAnsi"/>
          <w:sz w:val="24"/>
          <w:szCs w:val="24"/>
        </w:rPr>
        <w:t>revistas no art. 299 do Código Penal.</w:t>
      </w:r>
    </w:p>
    <w:p w14:paraId="2051084C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FB80E4B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3094669" w14:textId="77777777" w:rsidR="00F255ED" w:rsidRPr="002617F6" w:rsidRDefault="00F255ED" w:rsidP="00F255ED">
      <w:pPr>
        <w:pStyle w:val="Corpodetexto"/>
        <w:tabs>
          <w:tab w:val="left" w:leader="dot" w:pos="5921"/>
        </w:tabs>
        <w:ind w:left="275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Cidade/UF, em ...... de</w:t>
      </w:r>
      <w:r w:rsidRPr="002617F6">
        <w:rPr>
          <w:rFonts w:asciiTheme="minorHAnsi" w:hAnsiTheme="minorHAnsi" w:cstheme="minorHAnsi"/>
          <w:sz w:val="24"/>
          <w:szCs w:val="24"/>
        </w:rPr>
        <w:tab/>
        <w:t>de 20XX.</w:t>
      </w:r>
    </w:p>
    <w:p w14:paraId="05DF0AF5" w14:textId="77777777" w:rsidR="00F255ED" w:rsidRPr="002617F6" w:rsidRDefault="00F255ED" w:rsidP="00F255E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76CBAFDF" w14:textId="77777777" w:rsidR="006966A3" w:rsidRPr="002617F6" w:rsidRDefault="006966A3" w:rsidP="00F255ED">
      <w:pPr>
        <w:pStyle w:val="Corpodetexto"/>
        <w:spacing w:before="3"/>
        <w:rPr>
          <w:rFonts w:asciiTheme="minorHAnsi" w:hAnsiTheme="minorHAnsi" w:cstheme="minorHAnsi"/>
          <w:sz w:val="24"/>
          <w:szCs w:val="24"/>
        </w:rPr>
      </w:pPr>
    </w:p>
    <w:p w14:paraId="58B40031" w14:textId="77777777" w:rsidR="00F255ED" w:rsidRPr="002617F6" w:rsidRDefault="00F255ED" w:rsidP="00F255ED">
      <w:pPr>
        <w:pStyle w:val="Corpodetexto"/>
        <w:spacing w:before="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403E864" wp14:editId="04F72A29">
                <wp:simplePos x="0" y="0"/>
                <wp:positionH relativeFrom="page">
                  <wp:posOffset>2519680</wp:posOffset>
                </wp:positionH>
                <wp:positionV relativeFrom="paragraph">
                  <wp:posOffset>199390</wp:posOffset>
                </wp:positionV>
                <wp:extent cx="2521585" cy="1270"/>
                <wp:effectExtent l="5080" t="5080" r="6985" b="12700"/>
                <wp:wrapTopAndBottom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1585" cy="1270"/>
                        </a:xfrm>
                        <a:custGeom>
                          <a:avLst/>
                          <a:gdLst>
                            <a:gd name="T0" fmla="+- 0 3968 3968"/>
                            <a:gd name="T1" fmla="*/ T0 w 3971"/>
                            <a:gd name="T2" fmla="+- 0 7939 3968"/>
                            <a:gd name="T3" fmla="*/ T2 w 3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1">
                              <a:moveTo>
                                <a:pt x="0" y="0"/>
                              </a:moveTo>
                              <a:lnTo>
                                <a:pt x="3971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E2A20" id="Forma livre 13" o:spid="_x0000_s1026" style="position:absolute;margin-left:198.4pt;margin-top:15.7pt;width:198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lmBgMAAKkGAAAOAAAAZHJzL2Uyb0RvYy54bWysVduO0zAQfUfiHyw/grq5NL1q0xVqWoS0&#10;wEpbPsCNnSbCsYPtNl0Q/87YTrptFySEyIM79oxnzpzxTG/vjjVHB6Z0JUWKo5sQIyZySSuxS/GX&#10;zXowxUgbIijhUrAUPzGN7xavX922zZzFspScMoXAidDztklxaUwzDwKdl6wm+kY2TICykKomBrZq&#10;F1BFWvBe8yAOw3HQSkUbJXOmNZxmXokXzn9RsNx8LgrNDOIpBmzGrcqtW7sGi1sy3ynSlFXewSD/&#10;gKImlYCgJ1cZMQTtVfXCVV3lSmpZmJtc1oEsiipnLgfIJgqvsnksScNcLkCObk406f/nNv90eFCo&#10;olC7IUaC1FCjtWUb8eqgGIJToKht9BwsH5sHZZPUzb3Mv2pQBBcau9Fgg7btR0nBE9kb6Wg5Fqq2&#10;NyFhdHTsP53YZ0eDcjiMR3E0mo4wykEXxRNXnIDM+7v5Xpv3TDo/5HCvja8dBckxTzv4G6hzUXMo&#10;49sBCtFwNp66pav1ySzqzd4EaBOiFowm0bVR3Bs5X5PZcPZbX8CdD2l9xWe+AP+uR0jKHnR+FB1q&#10;kBCxvRI6nhqpLT8bwNYTBB7AyGb4B1uIfW3r73QhFDTB9fNXGMHz3/psG2IsMhvCiqhNsaPCHtTy&#10;wDbSqcxV5SDIs5aLcyt3/RyVV8MNGwCejRdcUIv1rLJCrivOXWm5sFCmSRg5brTkFbVKi0ar3XbJ&#10;FToQ29jus8mAswuzRmmTEV16O6fyOSu5F9RFKRmhq042pOJeBkfckQ6vs+PGvlPX0j9m4Ww1XU2T&#10;QRKPV4MkzLLBu/UyGYzX0WSUDbPlMot+WsxRMi8rSpmwsPvxEiV/177doPOD4TRgLtK7YGHtvpcs&#10;BJcwHEmQS//ri9C3ru/1raRP0MZK+nkJ8x2EUqrvGLUwK1Osv+2JYhjxDwKG0SxKEjtc3SYZTWLY&#10;qHPN9lxDRA6uUmwwvHwrLo0fyPtGVbsSIvl6C/kOxkdR2T53c8aj6jYwD10G3ey2A/d876ye/2EW&#10;vwAAAP//AwBQSwMEFAAGAAgAAAAhAMOWlIjfAAAACQEAAA8AAABkcnMvZG93bnJldi54bWxMj0FP&#10;g0AQhe8m/ofNmHizS6XBgiyNJdGbTaxNGm8LOwKRnSXs0qK/3ulJbzNvXt77Jt/MthcnHH3nSMFy&#10;EYFAqp3pqFFweH++W4PwQZPRvSNU8I0eNsX1Va4z4870hqd9aASHkM+0gjaEIZPS1y1a7RduQOLb&#10;pxutDryOjTSjPnO47eV9FCXS6o64odUDli3WX/vJKkjldjXtsF6XLz+TrD628a58PSp1ezM/PYII&#10;OIc/M1zwGR0KZqrcRMaLXkGcJoweeFiuQLDhIY1TENVFSEAWufz/QfELAAD//wMAUEsBAi0AFAAG&#10;AAgAAAAhALaDOJL+AAAA4QEAABMAAAAAAAAAAAAAAAAAAAAAAFtDb250ZW50X1R5cGVzXS54bWxQ&#10;SwECLQAUAAYACAAAACEAOP0h/9YAAACUAQAACwAAAAAAAAAAAAAAAAAvAQAAX3JlbHMvLnJlbHNQ&#10;SwECLQAUAAYACAAAACEANtCJZgYDAACpBgAADgAAAAAAAAAAAAAAAAAuAgAAZHJzL2Uyb0RvYy54&#10;bWxQSwECLQAUAAYACAAAACEAw5aUiN8AAAAJAQAADwAAAAAAAAAAAAAAAABgBQAAZHJzL2Rvd25y&#10;ZXYueG1sUEsFBgAAAAAEAAQA8wAAAGwGAAAAAA==&#10;" path="m,l3971,e" filled="f" strokeweight=".23336mm">
                <v:path arrowok="t" o:connecttype="custom" o:connectlocs="0,0;2521585,0" o:connectangles="0,0"/>
                <w10:wrap type="topAndBottom" anchorx="page"/>
              </v:shape>
            </w:pict>
          </mc:Fallback>
        </mc:AlternateContent>
      </w:r>
    </w:p>
    <w:p w14:paraId="0C783191" w14:textId="77777777" w:rsidR="00F255ED" w:rsidRPr="002617F6" w:rsidRDefault="00F255ED" w:rsidP="00F255ED">
      <w:pPr>
        <w:pStyle w:val="Ttulo3"/>
        <w:spacing w:before="15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[Nome do responsável que está assinando]</w:t>
      </w:r>
    </w:p>
    <w:p w14:paraId="7A125260" w14:textId="77777777" w:rsidR="00F255ED" w:rsidRPr="002617F6" w:rsidRDefault="00F255ED" w:rsidP="00F255ED">
      <w:pPr>
        <w:pStyle w:val="Corpodetexto"/>
        <w:spacing w:before="37"/>
        <w:jc w:val="center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[Cargo]</w:t>
      </w:r>
    </w:p>
    <w:p w14:paraId="2BEF30C0" w14:textId="77777777" w:rsidR="00F255ED" w:rsidRPr="002617F6" w:rsidRDefault="00F255ED" w:rsidP="00F255ED">
      <w:pPr>
        <w:jc w:val="center"/>
        <w:rPr>
          <w:rFonts w:cstheme="minorHAnsi"/>
          <w:sz w:val="24"/>
          <w:szCs w:val="24"/>
        </w:rPr>
        <w:sectPr w:rsidR="00F255ED" w:rsidRPr="002617F6">
          <w:pgSz w:w="11910" w:h="16840"/>
          <w:pgMar w:top="2020" w:right="1180" w:bottom="280" w:left="1180" w:header="567" w:footer="0" w:gutter="0"/>
          <w:cols w:space="720"/>
        </w:sectPr>
      </w:pPr>
    </w:p>
    <w:p w14:paraId="122E039B" w14:textId="77777777" w:rsidR="00F255ED" w:rsidRPr="002617F6" w:rsidRDefault="00F255ED" w:rsidP="002617F6">
      <w:pPr>
        <w:pStyle w:val="Corpodetex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lastRenderedPageBreak/>
        <w:t>ANEXO III - MINUTA DO CONTRATO</w:t>
      </w:r>
    </w:p>
    <w:p w14:paraId="0A4CFA39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462816ED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B04611C" w14:textId="77777777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>CONTRATO DE PRESTAÇÃO DE SERVIÇOS E/OU FORNECIMENTO DE BENS</w:t>
      </w:r>
    </w:p>
    <w:p w14:paraId="420E2EF0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3337"/>
        <w:gridCol w:w="2147"/>
        <w:gridCol w:w="2106"/>
      </w:tblGrid>
      <w:tr w:rsidR="00F255ED" w:rsidRPr="002617F6" w14:paraId="2A4F3797" w14:textId="77777777" w:rsidTr="00F255ED">
        <w:trPr>
          <w:trHeight w:val="494"/>
        </w:trPr>
        <w:tc>
          <w:tcPr>
            <w:tcW w:w="1449" w:type="dxa"/>
          </w:tcPr>
          <w:p w14:paraId="352B76C5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Nº do Contrato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F782547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000X/20XX</w:t>
            </w:r>
          </w:p>
        </w:tc>
        <w:tc>
          <w:tcPr>
            <w:tcW w:w="3337" w:type="dxa"/>
          </w:tcPr>
          <w:p w14:paraId="1F3AFA19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Natureza do contrato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4995ABD" w14:textId="77777777" w:rsidR="00F255ED" w:rsidRPr="002617F6" w:rsidRDefault="00F255ED" w:rsidP="002617F6">
            <w:pPr>
              <w:pStyle w:val="TableParagraph"/>
              <w:tabs>
                <w:tab w:val="left" w:pos="1538"/>
              </w:tabs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( X ) Principal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2617F6">
              <w:rPr>
                <w:rFonts w:asciiTheme="minorHAnsi" w:hAnsiTheme="minorHAnsi" w:cstheme="minorHAnsi"/>
                <w:spacing w:val="59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) Aditivo</w:t>
            </w:r>
          </w:p>
        </w:tc>
        <w:tc>
          <w:tcPr>
            <w:tcW w:w="2147" w:type="dxa"/>
          </w:tcPr>
          <w:p w14:paraId="7A3ACD56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Nº de ordem do aditivo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CE463CA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-----</w:t>
            </w:r>
          </w:p>
        </w:tc>
        <w:tc>
          <w:tcPr>
            <w:tcW w:w="2106" w:type="dxa"/>
          </w:tcPr>
          <w:p w14:paraId="20D5067D" w14:textId="77777777" w:rsidR="00F255ED" w:rsidRPr="002617F6" w:rsidRDefault="00F255ED" w:rsidP="002617F6">
            <w:pPr>
              <w:pStyle w:val="TableParagraph"/>
              <w:ind w:left="46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Aditivo ao Contrato Nº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766B58A" w14:textId="77777777" w:rsidR="00F255ED" w:rsidRPr="002617F6" w:rsidRDefault="00F255ED" w:rsidP="002617F6">
            <w:pPr>
              <w:pStyle w:val="TableParagraph"/>
              <w:ind w:left="46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-----</w:t>
            </w:r>
          </w:p>
        </w:tc>
      </w:tr>
    </w:tbl>
    <w:p w14:paraId="3C146822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5EBB6BE" w14:textId="77777777" w:rsidR="00F255ED" w:rsidRPr="002617F6" w:rsidRDefault="00F255ED" w:rsidP="002617F6">
      <w:pPr>
        <w:pStyle w:val="Ttulo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IDENTIFICAÇÃO DA CONTRATANTE E DO SEU REPRESENTANTE LEGAL</w:t>
      </w:r>
    </w:p>
    <w:p w14:paraId="6ECE816B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1919149A" wp14:editId="72382A24">
                <wp:simplePos x="0" y="0"/>
                <wp:positionH relativeFrom="page">
                  <wp:posOffset>895350</wp:posOffset>
                </wp:positionH>
                <wp:positionV relativeFrom="paragraph">
                  <wp:posOffset>123825</wp:posOffset>
                </wp:positionV>
                <wp:extent cx="5760085" cy="320040"/>
                <wp:effectExtent l="0" t="0" r="12065" b="3810"/>
                <wp:wrapTopAndBottom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320040"/>
                          <a:chOff x="1417" y="194"/>
                          <a:chExt cx="9071" cy="519"/>
                        </a:xfrm>
                      </wpg:grpSpPr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475" y="209"/>
                            <a:ext cx="2998" cy="48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09EF73" w14:textId="77777777" w:rsidR="00326E42" w:rsidRDefault="00326E42" w:rsidP="00385384">
                              <w:pPr>
                                <w:spacing w:before="34"/>
                                <w:ind w:lef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CNPJ/MF</w:t>
                              </w:r>
                              <w:r>
                                <w:rPr>
                                  <w:sz w:val="15"/>
                                </w:rPr>
                                <w:t xml:space="preserve">: </w:t>
                              </w:r>
                              <w:r>
                                <w:rPr>
                                  <w:sz w:val="18"/>
                                </w:rPr>
                                <w:t>83.528.638/0001-27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209"/>
                            <a:ext cx="6044" cy="48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079DC3" w14:textId="77777777" w:rsidR="00326E42" w:rsidRDefault="00326E42" w:rsidP="00385384">
                              <w:pPr>
                                <w:spacing w:before="34"/>
                                <w:ind w:lef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Razão Social</w:t>
                              </w:r>
                              <w:r>
                                <w:rPr>
                                  <w:sz w:val="15"/>
                                </w:rPr>
                                <w:t xml:space="preserve">: </w:t>
                              </w:r>
                              <w:r>
                                <w:rPr>
                                  <w:sz w:val="18"/>
                                </w:rPr>
                                <w:t>CÂMARA MUNICIPAL DE MAJOR VIEIRA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9149A" id="Grupo 9" o:spid="_x0000_s1029" style="position:absolute;margin-left:70.5pt;margin-top:9.75pt;width:453.55pt;height:25.2pt;z-index:-251643904;mso-wrap-distance-left:0;mso-wrap-distance-right:0;mso-position-horizontal-relative:page;mso-position-vertical-relative:text" coordorigin="1417,194" coordsize="907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EQxAIAABoIAAAOAAAAZHJzL2Uyb0RvYy54bWzkVW1r2zAQ/j7YfxD6vtpOnSYxdUrXNwbd&#10;Vmj3Ay6ybIvJkicpsbtfv5OUpFk3GHRQBvMHc9adznfP85x0ejZ2kmy4sUKrkmZHKSVcMV0J1ZT0&#10;y8P1uzkl1oGqQGrFS/rILT1bvn1zOvQFn+hWy4obgkmULYa+pK1zfZEklrW8A3uke67QWWvTgcNP&#10;0ySVgQGzdzKZpOlJMmhT9UYzbi2uXkYnXYb8dc2Z+1zXljsiS4q1ufA24b3y72R5CkVjoG8F25YB&#10;L6iiA6Hwp/tUl+CArI34JVUnmNFW1+6I6S7RdS0YDz1gN1n6rJsbo9d96KUphqbfw4TQPsPpxWnZ&#10;p82N6e/7OxOrR/NWs68WcUmGvikO/f67icFkNXzUFfIJa6dD42NtOp8CWyJjwPdxjy8fHWG4OJ2d&#10;pOl8SglD3zHSl28JYC2y5LdleTajBL3ZIo/csPZqu3uRzrK4dZotvDOBIv41VLqtzDOPUrJPaNm/&#10;Q+u+hZ4HEqxH484QUWF9KCYFHSLw4Lt7r0eSzX1R/u8Y5hElbsR1jA0A2QgsUfqiBdXwc2P00HKo&#10;sL4stHOwNeaxPsmfkJ7lM0QUIZukARUodnBPFgucPo91Pv8ZMCh6Y90N1x3xRkkNDkqoEja31kVs&#10;dyGeVaWvhZS4DoVUZPD8pNM09qWlqLzXO61pVhfSkA34eQvPlil7GOZTX4JtY1xw+TAoOuHwOJCi&#10;K+l8vxsKD9OVqkKIAyGjjfxLFXRqCw9VBM2NqzFQdLyjY6WrRwTS6Dj9eFqh0WrznZIBJ7+k9tsa&#10;DKdEflBIhj8mdobZGaudAYrh1pI6SqJ54eJxsu6NaFrMHOlW+hxHoxYBTM9srGJbLurztYSKM/Nc&#10;qEEMB2p7HaFm+fHk90I9SfP8PxZqOOmeJPLvCTWcr3gBhSN3e1n6G+7wOwj76Upf/gAAAP//AwBQ&#10;SwMEFAAGAAgAAAAhAE+FLtngAAAACgEAAA8AAABkcnMvZG93bnJldi54bWxMj0FrwkAQhe+F/odl&#10;hN7qJq2KidmISNuTFKqF0tuYHZNgdjZk1yT++66nepvHPN77XrYeTSN66lxtWUE8jUAQF1bXXCr4&#10;Prw/L0E4j6yxsUwKruRgnT8+ZJhqO/AX9XtfihDCLkUFlfdtKqUrKjLoprYlDr+T7Qz6ILtS6g6H&#10;EG4a+RJFC2mw5tBQYUvbiorz/mIUfAw4bF7jt353Pm2vv4f5588uJqWeJuNmBcLT6P/NcMMP6JAH&#10;pqO9sHaiCXoWhy0+HMkcxM0QzZYxiKOCRZKAzDN5PyH/AwAA//8DAFBLAQItABQABgAIAAAAIQC2&#10;gziS/gAAAOEBAAATAAAAAAAAAAAAAAAAAAAAAABbQ29udGVudF9UeXBlc10ueG1sUEsBAi0AFAAG&#10;AAgAAAAhADj9If/WAAAAlAEAAAsAAAAAAAAAAAAAAAAALwEAAF9yZWxzLy5yZWxzUEsBAi0AFAAG&#10;AAgAAAAhABAPIRDEAgAAGggAAA4AAAAAAAAAAAAAAAAALgIAAGRycy9lMm9Eb2MueG1sUEsBAi0A&#10;FAAGAAgAAAAhAE+FLtngAAAACgEAAA8AAAAAAAAAAAAAAAAAHgUAAGRycy9kb3ducmV2LnhtbFBL&#10;BQYAAAAABAAEAPMAAAArBgAAAAA=&#10;">
                <v:shape id="Text Box 18" o:spid="_x0000_s1030" type="#_x0000_t202" style="position:absolute;left:7475;top:209;width:299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zjqxAAAANsAAAAPAAAAZHJzL2Rvd25yZXYueG1sRI/NbsJA&#10;DITvlfoOK1fiVjYtoWpTNqhCCuLCgbQP4Gbd/DTrjbILhLfHByRutmY883m1nlyvTjSG1rOBl3kC&#10;irjytuXawM938fwOKkRki71nMnChAOv88WGFmfVnPtCpjLWSEA4ZGmhiHDKtQ9WQwzD3A7Fof350&#10;GGUda21HPEu46/Vrkrxphy1LQ4MDbRqq/sujM7Dtfg9Ju0jTj6JaLN2+S60tdsbMnqavT1CRpng3&#10;3653VvCFXn6RAXR+BQAA//8DAFBLAQItABQABgAIAAAAIQDb4fbL7gAAAIUBAAATAAAAAAAAAAAA&#10;AAAAAAAAAABbQ29udGVudF9UeXBlc10ueG1sUEsBAi0AFAAGAAgAAAAhAFr0LFu/AAAAFQEAAAsA&#10;AAAAAAAAAAAAAAAAHwEAAF9yZWxzLy5yZWxzUEsBAi0AFAAGAAgAAAAhAHTnOOrEAAAA2wAAAA8A&#10;AAAAAAAAAAAAAAAABwIAAGRycy9kb3ducmV2LnhtbFBLBQYAAAAAAwADALcAAAD4AgAAAAA=&#10;" filled="f" strokeweight="1.5pt">
                  <v:textbox inset="0,0,0,0">
                    <w:txbxContent>
                      <w:p w14:paraId="7D09EF73" w14:textId="77777777" w:rsidR="00326E42" w:rsidRDefault="00326E42" w:rsidP="00385384">
                        <w:pPr>
                          <w:spacing w:before="34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CNPJ/MF</w:t>
                        </w:r>
                        <w:r>
                          <w:rPr>
                            <w:sz w:val="15"/>
                          </w:rPr>
                          <w:t xml:space="preserve">: </w:t>
                        </w:r>
                        <w:r>
                          <w:rPr>
                            <w:sz w:val="18"/>
                          </w:rPr>
                          <w:t>83.528.638/0001-27</w:t>
                        </w:r>
                      </w:p>
                    </w:txbxContent>
                  </v:textbox>
                </v:shape>
                <v:shape id="Text Box 19" o:spid="_x0000_s1031" type="#_x0000_t202" style="position:absolute;left:1432;top:209;width:604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1xwAAAANsAAAAPAAAAZHJzL2Rvd25yZXYueG1sRE/NisIw&#10;EL4v+A5hBG9r6loXrY0iC128eND1AcZm7I/NpDRRu29vBMHbfHy/k65704gbda6yrGAyjkAQ51ZX&#10;XCg4/mWfcxDOI2tsLJOCf3KwXg0+Uky0vfOebgdfiBDCLkEFpfdtIqXLSzLoxrYlDtzZdgZ9gF0h&#10;dYf3EG4a+RVF39JgxaGhxJZ+Ssovh6tR8Fuf9lE1jeNFlk9nZlfHWmdbpUbDfrME4an3b/HLvdVh&#10;/gSev4QD5OoBAAD//wMAUEsBAi0AFAAGAAgAAAAhANvh9svuAAAAhQEAABMAAAAAAAAAAAAAAAAA&#10;AAAAAFtDb250ZW50X1R5cGVzXS54bWxQSwECLQAUAAYACAAAACEAWvQsW78AAAAVAQAACwAAAAAA&#10;AAAAAAAAAAAfAQAAX3JlbHMvLnJlbHNQSwECLQAUAAYACAAAACEAG6udccAAAADbAAAADwAAAAAA&#10;AAAAAAAAAAAHAgAAZHJzL2Rvd25yZXYueG1sUEsFBgAAAAADAAMAtwAAAPQCAAAAAA==&#10;" filled="f" strokeweight="1.5pt">
                  <v:textbox inset="0,0,0,0">
                    <w:txbxContent>
                      <w:p w14:paraId="43079DC3" w14:textId="77777777" w:rsidR="00326E42" w:rsidRDefault="00326E42" w:rsidP="00385384">
                        <w:pPr>
                          <w:spacing w:before="34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Razão Social</w:t>
                        </w:r>
                        <w:r>
                          <w:rPr>
                            <w:sz w:val="15"/>
                          </w:rPr>
                          <w:t xml:space="preserve">: </w:t>
                        </w:r>
                        <w:r>
                          <w:rPr>
                            <w:sz w:val="18"/>
                          </w:rPr>
                          <w:t>CÂMARA MUNICIPAL DE MAJOR VIEIRA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47E361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687"/>
        <w:gridCol w:w="2960"/>
      </w:tblGrid>
      <w:tr w:rsidR="00F255ED" w:rsidRPr="002617F6" w14:paraId="49B976B0" w14:textId="77777777" w:rsidTr="00F255ED">
        <w:trPr>
          <w:trHeight w:val="458"/>
        </w:trPr>
        <w:tc>
          <w:tcPr>
            <w:tcW w:w="5392" w:type="dxa"/>
          </w:tcPr>
          <w:p w14:paraId="77EABD4D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36D349B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 xml:space="preserve">RUA </w:t>
            </w:r>
            <w:r w:rsidR="00385384" w:rsidRPr="002617F6">
              <w:rPr>
                <w:rFonts w:asciiTheme="minorHAnsi" w:hAnsiTheme="minorHAnsi" w:cstheme="minorHAnsi"/>
                <w:sz w:val="24"/>
                <w:szCs w:val="24"/>
              </w:rPr>
              <w:t>JOÃO FLORENTINO DE SOUZA</w:t>
            </w:r>
          </w:p>
        </w:tc>
        <w:tc>
          <w:tcPr>
            <w:tcW w:w="687" w:type="dxa"/>
          </w:tcPr>
          <w:p w14:paraId="0F87CBA5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Nº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79C284B" w14:textId="77777777" w:rsidR="00F255ED" w:rsidRPr="002617F6" w:rsidRDefault="00385384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688</w:t>
            </w:r>
          </w:p>
        </w:tc>
        <w:tc>
          <w:tcPr>
            <w:tcW w:w="2960" w:type="dxa"/>
          </w:tcPr>
          <w:p w14:paraId="6CC2BDA7" w14:textId="77777777" w:rsidR="00F255ED" w:rsidRPr="002617F6" w:rsidRDefault="00F255ED" w:rsidP="002617F6">
            <w:pPr>
              <w:pStyle w:val="TableParagraph"/>
              <w:ind w:left="46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Complemento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5F2ABE7" w14:textId="77777777" w:rsidR="00F255ED" w:rsidRPr="002617F6" w:rsidRDefault="00F255ED" w:rsidP="002617F6">
            <w:pPr>
              <w:pStyle w:val="TableParagraph"/>
              <w:ind w:left="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0B197F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370"/>
        <w:gridCol w:w="655"/>
        <w:gridCol w:w="1832"/>
        <w:gridCol w:w="2545"/>
      </w:tblGrid>
      <w:tr w:rsidR="00F255ED" w:rsidRPr="002617F6" w14:paraId="677E72E2" w14:textId="77777777" w:rsidTr="00F255ED">
        <w:trPr>
          <w:trHeight w:val="458"/>
        </w:trPr>
        <w:tc>
          <w:tcPr>
            <w:tcW w:w="1638" w:type="dxa"/>
          </w:tcPr>
          <w:p w14:paraId="23DE1BFE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Bairro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AE4A6AF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CENTRO</w:t>
            </w:r>
          </w:p>
        </w:tc>
        <w:tc>
          <w:tcPr>
            <w:tcW w:w="2370" w:type="dxa"/>
          </w:tcPr>
          <w:p w14:paraId="50DB3F05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Cidade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60D8C8B" w14:textId="77777777" w:rsidR="00F255ED" w:rsidRPr="002617F6" w:rsidRDefault="00385384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MAJOR VIEIRA</w:t>
            </w:r>
          </w:p>
        </w:tc>
        <w:tc>
          <w:tcPr>
            <w:tcW w:w="655" w:type="dxa"/>
          </w:tcPr>
          <w:p w14:paraId="50D56F49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UF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71B259A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SC</w:t>
            </w:r>
          </w:p>
        </w:tc>
        <w:tc>
          <w:tcPr>
            <w:tcW w:w="1832" w:type="dxa"/>
          </w:tcPr>
          <w:p w14:paraId="577E55DE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CEP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4B10615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  <w:r w:rsidR="00385384" w:rsidRPr="002617F6">
              <w:rPr>
                <w:rFonts w:asciiTheme="minorHAnsi" w:hAnsiTheme="minorHAnsi" w:cstheme="minorHAnsi"/>
                <w:sz w:val="24"/>
                <w:szCs w:val="24"/>
              </w:rPr>
              <w:t>.480-000</w:t>
            </w:r>
          </w:p>
        </w:tc>
        <w:tc>
          <w:tcPr>
            <w:tcW w:w="2545" w:type="dxa"/>
          </w:tcPr>
          <w:p w14:paraId="364324B4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Telefone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8E3D566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(47) 365</w:t>
            </w:r>
            <w:r w:rsidR="00385384" w:rsidRPr="002617F6">
              <w:rPr>
                <w:rFonts w:asciiTheme="minorHAnsi" w:hAnsiTheme="minorHAnsi" w:cstheme="minorHAnsi"/>
                <w:sz w:val="24"/>
                <w:szCs w:val="24"/>
              </w:rPr>
              <w:t>5-1130</w:t>
            </w:r>
          </w:p>
        </w:tc>
      </w:tr>
    </w:tbl>
    <w:p w14:paraId="790A3738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1918"/>
        <w:gridCol w:w="2498"/>
      </w:tblGrid>
      <w:tr w:rsidR="00F255ED" w:rsidRPr="002617F6" w14:paraId="4FEEB139" w14:textId="77777777" w:rsidTr="00F255ED">
        <w:trPr>
          <w:trHeight w:val="458"/>
        </w:trPr>
        <w:tc>
          <w:tcPr>
            <w:tcW w:w="4625" w:type="dxa"/>
          </w:tcPr>
          <w:p w14:paraId="17F5477F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Nome do Responsável Legal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7C49932" w14:textId="77777777" w:rsidR="00F255ED" w:rsidRPr="002617F6" w:rsidRDefault="00385384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VICENTE PAULITZKI NETO</w:t>
            </w:r>
          </w:p>
        </w:tc>
        <w:tc>
          <w:tcPr>
            <w:tcW w:w="1918" w:type="dxa"/>
          </w:tcPr>
          <w:p w14:paraId="0C35E6A3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Nacionalidade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ADDBC08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BRASILEIR</w:t>
            </w:r>
            <w:r w:rsidR="00385384" w:rsidRPr="002617F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2498" w:type="dxa"/>
          </w:tcPr>
          <w:p w14:paraId="778336F3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Estado Civil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FE00362" w14:textId="77777777" w:rsidR="00F255ED" w:rsidRPr="002617F6" w:rsidRDefault="00385384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CASADO</w:t>
            </w:r>
          </w:p>
        </w:tc>
      </w:tr>
    </w:tbl>
    <w:p w14:paraId="1311C3D5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3516"/>
        <w:gridCol w:w="2034"/>
      </w:tblGrid>
      <w:tr w:rsidR="00F255ED" w:rsidRPr="002617F6" w14:paraId="1D1EC321" w14:textId="77777777" w:rsidTr="00F255ED">
        <w:trPr>
          <w:trHeight w:val="458"/>
        </w:trPr>
        <w:tc>
          <w:tcPr>
            <w:tcW w:w="3492" w:type="dxa"/>
          </w:tcPr>
          <w:p w14:paraId="2B9279FA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Profissão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D5E3D1E" w14:textId="77777777" w:rsidR="00F255ED" w:rsidRPr="002617F6" w:rsidRDefault="00A6368C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AGRICULTOR</w:t>
            </w:r>
          </w:p>
        </w:tc>
        <w:tc>
          <w:tcPr>
            <w:tcW w:w="3516" w:type="dxa"/>
          </w:tcPr>
          <w:p w14:paraId="135B84D0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Cargo/Função na entidade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902DC08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PRESIDENTE</w:t>
            </w:r>
          </w:p>
        </w:tc>
        <w:tc>
          <w:tcPr>
            <w:tcW w:w="2034" w:type="dxa"/>
          </w:tcPr>
          <w:p w14:paraId="3DBFE8C9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652449C" w14:textId="77777777" w:rsidR="00F255ED" w:rsidRPr="002617F6" w:rsidRDefault="00385384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551</w:t>
            </w:r>
            <w:r w:rsidR="00F255ED" w:rsidRPr="002617F6">
              <w:rPr>
                <w:rFonts w:asciiTheme="minorHAnsi" w:hAnsiTheme="minorHAnsi" w:cstheme="minorHAnsi"/>
                <w:sz w:val="24"/>
                <w:szCs w:val="24"/>
              </w:rPr>
              <w:t>.***.***-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</w:tr>
    </w:tbl>
    <w:p w14:paraId="40309424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22B00A0A" w14:textId="77777777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IDENTIFICAÇÃO DA CONTRATADA E DO SEU REPRESENTANTE LEGAL</w:t>
      </w:r>
    </w:p>
    <w:p w14:paraId="567DD6C2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395"/>
        <w:gridCol w:w="4521"/>
      </w:tblGrid>
      <w:tr w:rsidR="00F255ED" w:rsidRPr="002617F6" w14:paraId="13C3299C" w14:textId="77777777" w:rsidTr="00F255ED">
        <w:trPr>
          <w:trHeight w:val="216"/>
        </w:trPr>
        <w:tc>
          <w:tcPr>
            <w:tcW w:w="4521" w:type="dxa"/>
            <w:gridSpan w:val="2"/>
            <w:tcBorders>
              <w:bottom w:val="nil"/>
            </w:tcBorders>
          </w:tcPr>
          <w:p w14:paraId="34A4A200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Razão Social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2AE7A574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CNPJ/MF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255ED" w:rsidRPr="002617F6" w14:paraId="445F2903" w14:textId="77777777" w:rsidTr="00F255ED">
        <w:trPr>
          <w:trHeight w:val="242"/>
        </w:trPr>
        <w:tc>
          <w:tcPr>
            <w:tcW w:w="1126" w:type="dxa"/>
            <w:tcBorders>
              <w:top w:val="nil"/>
              <w:right w:val="nil"/>
            </w:tcBorders>
            <w:shd w:val="clear" w:color="auto" w:fill="FFFF00"/>
          </w:tcPr>
          <w:p w14:paraId="412010AD" w14:textId="77777777" w:rsidR="00F255ED" w:rsidRPr="002617F6" w:rsidRDefault="00F255ED" w:rsidP="002617F6">
            <w:pPr>
              <w:pStyle w:val="TableParagraph"/>
              <w:ind w:left="45" w:right="-29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XXXXXXXXX</w:t>
            </w:r>
          </w:p>
        </w:tc>
        <w:tc>
          <w:tcPr>
            <w:tcW w:w="3395" w:type="dxa"/>
            <w:tcBorders>
              <w:top w:val="nil"/>
              <w:left w:val="nil"/>
            </w:tcBorders>
          </w:tcPr>
          <w:p w14:paraId="062C8FDF" w14:textId="77777777" w:rsidR="00F255ED" w:rsidRPr="002617F6" w:rsidRDefault="00F255ED" w:rsidP="002617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</w:tcBorders>
          </w:tcPr>
          <w:p w14:paraId="76981B60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</w:tr>
    </w:tbl>
    <w:p w14:paraId="11B52ABD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889"/>
        <w:gridCol w:w="3015"/>
        <w:gridCol w:w="3015"/>
      </w:tblGrid>
      <w:tr w:rsidR="00F255ED" w:rsidRPr="002617F6" w14:paraId="04CAF074" w14:textId="77777777" w:rsidTr="00F255ED">
        <w:trPr>
          <w:trHeight w:val="216"/>
        </w:trPr>
        <w:tc>
          <w:tcPr>
            <w:tcW w:w="3015" w:type="dxa"/>
            <w:gridSpan w:val="2"/>
            <w:tcBorders>
              <w:bottom w:val="nil"/>
            </w:tcBorders>
          </w:tcPr>
          <w:p w14:paraId="6E35558C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015" w:type="dxa"/>
            <w:tcBorders>
              <w:bottom w:val="nil"/>
            </w:tcBorders>
          </w:tcPr>
          <w:p w14:paraId="0F1FC13E" w14:textId="77777777" w:rsidR="00F255ED" w:rsidRPr="002617F6" w:rsidRDefault="00F255ED" w:rsidP="002617F6">
            <w:pPr>
              <w:pStyle w:val="TableParagraph"/>
              <w:ind w:left="43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Nº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015" w:type="dxa"/>
            <w:tcBorders>
              <w:bottom w:val="nil"/>
            </w:tcBorders>
          </w:tcPr>
          <w:p w14:paraId="504511DB" w14:textId="77777777" w:rsidR="00F255ED" w:rsidRPr="002617F6" w:rsidRDefault="00F255ED" w:rsidP="002617F6">
            <w:pPr>
              <w:pStyle w:val="TableParagraph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Complemento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255ED" w:rsidRPr="002617F6" w14:paraId="642BEC2E" w14:textId="77777777" w:rsidTr="00F255ED">
        <w:trPr>
          <w:trHeight w:val="242"/>
        </w:trPr>
        <w:tc>
          <w:tcPr>
            <w:tcW w:w="1126" w:type="dxa"/>
            <w:tcBorders>
              <w:top w:val="nil"/>
              <w:right w:val="nil"/>
            </w:tcBorders>
            <w:shd w:val="clear" w:color="auto" w:fill="FFFF00"/>
          </w:tcPr>
          <w:p w14:paraId="78774936" w14:textId="77777777" w:rsidR="00F255ED" w:rsidRPr="002617F6" w:rsidRDefault="00F255ED" w:rsidP="002617F6">
            <w:pPr>
              <w:pStyle w:val="TableParagraph"/>
              <w:ind w:left="45" w:right="-29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XXXXXXXXX</w:t>
            </w:r>
          </w:p>
        </w:tc>
        <w:tc>
          <w:tcPr>
            <w:tcW w:w="1889" w:type="dxa"/>
            <w:tcBorders>
              <w:top w:val="nil"/>
              <w:left w:val="nil"/>
            </w:tcBorders>
          </w:tcPr>
          <w:p w14:paraId="134089DE" w14:textId="77777777" w:rsidR="00F255ED" w:rsidRPr="002617F6" w:rsidRDefault="00F255ED" w:rsidP="002617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</w:tcBorders>
          </w:tcPr>
          <w:p w14:paraId="2DF5B6D5" w14:textId="77777777" w:rsidR="00F255ED" w:rsidRPr="002617F6" w:rsidRDefault="00F255ED" w:rsidP="002617F6">
            <w:pPr>
              <w:pStyle w:val="TableParagraph"/>
              <w:ind w:left="43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  <w:tc>
          <w:tcPr>
            <w:tcW w:w="3015" w:type="dxa"/>
            <w:tcBorders>
              <w:top w:val="nil"/>
            </w:tcBorders>
          </w:tcPr>
          <w:p w14:paraId="4673D129" w14:textId="77777777" w:rsidR="00F255ED" w:rsidRPr="002617F6" w:rsidRDefault="00F255ED" w:rsidP="002617F6">
            <w:pPr>
              <w:pStyle w:val="TableParagraph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</w:tr>
    </w:tbl>
    <w:p w14:paraId="04109C32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683"/>
        <w:gridCol w:w="1809"/>
        <w:gridCol w:w="1809"/>
        <w:gridCol w:w="1809"/>
        <w:gridCol w:w="1809"/>
      </w:tblGrid>
      <w:tr w:rsidR="00F255ED" w:rsidRPr="002617F6" w14:paraId="5BA7955E" w14:textId="77777777" w:rsidTr="00F255ED">
        <w:trPr>
          <w:trHeight w:val="216"/>
        </w:trPr>
        <w:tc>
          <w:tcPr>
            <w:tcW w:w="1809" w:type="dxa"/>
            <w:gridSpan w:val="2"/>
            <w:tcBorders>
              <w:bottom w:val="nil"/>
            </w:tcBorders>
          </w:tcPr>
          <w:p w14:paraId="0C44EAD5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Bairro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09" w:type="dxa"/>
            <w:tcBorders>
              <w:bottom w:val="nil"/>
            </w:tcBorders>
          </w:tcPr>
          <w:p w14:paraId="4AF1977D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Cidade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09" w:type="dxa"/>
            <w:tcBorders>
              <w:bottom w:val="nil"/>
            </w:tcBorders>
          </w:tcPr>
          <w:p w14:paraId="314D7366" w14:textId="77777777" w:rsidR="00F255ED" w:rsidRPr="002617F6" w:rsidRDefault="00F255ED" w:rsidP="002617F6">
            <w:pPr>
              <w:pStyle w:val="TableParagraph"/>
              <w:ind w:left="43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UF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09" w:type="dxa"/>
            <w:tcBorders>
              <w:bottom w:val="nil"/>
            </w:tcBorders>
          </w:tcPr>
          <w:p w14:paraId="0350D37F" w14:textId="77777777" w:rsidR="00F255ED" w:rsidRPr="002617F6" w:rsidRDefault="00F255ED" w:rsidP="002617F6">
            <w:pPr>
              <w:pStyle w:val="TableParagraph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CEP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09" w:type="dxa"/>
            <w:tcBorders>
              <w:bottom w:val="nil"/>
            </w:tcBorders>
          </w:tcPr>
          <w:p w14:paraId="4ECE4E88" w14:textId="77777777" w:rsidR="00F255ED" w:rsidRPr="002617F6" w:rsidRDefault="00F255ED" w:rsidP="002617F6">
            <w:pPr>
              <w:pStyle w:val="TableParagraph"/>
              <w:ind w:lef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Telefone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255ED" w:rsidRPr="002617F6" w14:paraId="05421ED7" w14:textId="77777777" w:rsidTr="00F255ED">
        <w:trPr>
          <w:trHeight w:val="242"/>
        </w:trPr>
        <w:tc>
          <w:tcPr>
            <w:tcW w:w="1126" w:type="dxa"/>
            <w:tcBorders>
              <w:top w:val="nil"/>
              <w:right w:val="nil"/>
            </w:tcBorders>
            <w:shd w:val="clear" w:color="auto" w:fill="FFFF00"/>
          </w:tcPr>
          <w:p w14:paraId="471A1F73" w14:textId="77777777" w:rsidR="00F255ED" w:rsidRPr="002617F6" w:rsidRDefault="00F255ED" w:rsidP="002617F6">
            <w:pPr>
              <w:pStyle w:val="TableParagraph"/>
              <w:ind w:left="45" w:right="-29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XXXXXXXXX</w:t>
            </w:r>
          </w:p>
        </w:tc>
        <w:tc>
          <w:tcPr>
            <w:tcW w:w="683" w:type="dxa"/>
            <w:tcBorders>
              <w:top w:val="nil"/>
              <w:left w:val="nil"/>
            </w:tcBorders>
          </w:tcPr>
          <w:p w14:paraId="5035529F" w14:textId="77777777" w:rsidR="00F255ED" w:rsidRPr="002617F6" w:rsidRDefault="00F255ED" w:rsidP="002617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</w:tcBorders>
          </w:tcPr>
          <w:p w14:paraId="28AF816B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  <w:tc>
          <w:tcPr>
            <w:tcW w:w="1809" w:type="dxa"/>
            <w:tcBorders>
              <w:top w:val="nil"/>
            </w:tcBorders>
          </w:tcPr>
          <w:p w14:paraId="7004AFAC" w14:textId="77777777" w:rsidR="00F255ED" w:rsidRPr="002617F6" w:rsidRDefault="00F255ED" w:rsidP="002617F6">
            <w:pPr>
              <w:pStyle w:val="TableParagraph"/>
              <w:ind w:left="43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  <w:tc>
          <w:tcPr>
            <w:tcW w:w="1809" w:type="dxa"/>
            <w:tcBorders>
              <w:top w:val="nil"/>
            </w:tcBorders>
          </w:tcPr>
          <w:p w14:paraId="7ED45676" w14:textId="77777777" w:rsidR="00F255ED" w:rsidRPr="002617F6" w:rsidRDefault="00F255ED" w:rsidP="002617F6">
            <w:pPr>
              <w:pStyle w:val="TableParagraph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  <w:tc>
          <w:tcPr>
            <w:tcW w:w="1809" w:type="dxa"/>
            <w:tcBorders>
              <w:top w:val="nil"/>
            </w:tcBorders>
          </w:tcPr>
          <w:p w14:paraId="3305EC2C" w14:textId="77777777" w:rsidR="00F255ED" w:rsidRPr="002617F6" w:rsidRDefault="00F255ED" w:rsidP="002617F6">
            <w:pPr>
              <w:pStyle w:val="TableParagraph"/>
              <w:ind w:lef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</w:tr>
    </w:tbl>
    <w:p w14:paraId="54A5E330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218"/>
        <w:gridCol w:w="2369"/>
        <w:gridCol w:w="2330"/>
      </w:tblGrid>
      <w:tr w:rsidR="00F255ED" w:rsidRPr="002617F6" w14:paraId="7DCD100E" w14:textId="77777777" w:rsidTr="00F255ED">
        <w:trPr>
          <w:trHeight w:val="216"/>
        </w:trPr>
        <w:tc>
          <w:tcPr>
            <w:tcW w:w="4344" w:type="dxa"/>
            <w:gridSpan w:val="2"/>
            <w:tcBorders>
              <w:bottom w:val="nil"/>
            </w:tcBorders>
          </w:tcPr>
          <w:p w14:paraId="7B099468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Nome do Responsável Legal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369" w:type="dxa"/>
            <w:tcBorders>
              <w:bottom w:val="nil"/>
            </w:tcBorders>
          </w:tcPr>
          <w:p w14:paraId="398F502B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Nacionalidade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330" w:type="dxa"/>
            <w:tcBorders>
              <w:bottom w:val="nil"/>
            </w:tcBorders>
          </w:tcPr>
          <w:p w14:paraId="4A035B29" w14:textId="77777777" w:rsidR="00F255ED" w:rsidRPr="002617F6" w:rsidRDefault="00F255ED" w:rsidP="002617F6">
            <w:pPr>
              <w:pStyle w:val="TableParagraph"/>
              <w:ind w:left="43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Estado Civil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255ED" w:rsidRPr="002617F6" w14:paraId="43BE265B" w14:textId="77777777" w:rsidTr="00F255ED">
        <w:trPr>
          <w:trHeight w:val="242"/>
        </w:trPr>
        <w:tc>
          <w:tcPr>
            <w:tcW w:w="1126" w:type="dxa"/>
            <w:tcBorders>
              <w:top w:val="nil"/>
              <w:right w:val="nil"/>
            </w:tcBorders>
            <w:shd w:val="clear" w:color="auto" w:fill="FFFF00"/>
          </w:tcPr>
          <w:p w14:paraId="3EEDD2F6" w14:textId="77777777" w:rsidR="00F255ED" w:rsidRPr="002617F6" w:rsidRDefault="00F255ED" w:rsidP="002617F6">
            <w:pPr>
              <w:pStyle w:val="TableParagraph"/>
              <w:ind w:left="45" w:right="-29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XXXXXXXXX</w:t>
            </w:r>
          </w:p>
        </w:tc>
        <w:tc>
          <w:tcPr>
            <w:tcW w:w="3218" w:type="dxa"/>
            <w:tcBorders>
              <w:top w:val="nil"/>
              <w:left w:val="nil"/>
            </w:tcBorders>
          </w:tcPr>
          <w:p w14:paraId="44C2F42B" w14:textId="77777777" w:rsidR="00F255ED" w:rsidRPr="002617F6" w:rsidRDefault="00F255ED" w:rsidP="002617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14:paraId="061DF66F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BRASILEIR</w:t>
            </w:r>
            <w:r w:rsidR="00A6368C" w:rsidRPr="002617F6">
              <w:rPr>
                <w:rFonts w:asciiTheme="minorHAnsi" w:hAnsiTheme="minorHAnsi" w:cstheme="minorHAnsi"/>
                <w:sz w:val="24"/>
                <w:szCs w:val="24"/>
              </w:rPr>
              <w:t>O(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6368C" w:rsidRPr="002617F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30" w:type="dxa"/>
            <w:tcBorders>
              <w:top w:val="nil"/>
            </w:tcBorders>
          </w:tcPr>
          <w:p w14:paraId="4683A783" w14:textId="77777777" w:rsidR="00F255ED" w:rsidRPr="002617F6" w:rsidRDefault="00F255ED" w:rsidP="002617F6">
            <w:pPr>
              <w:pStyle w:val="TableParagraph"/>
              <w:ind w:left="43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</w:tr>
    </w:tbl>
    <w:p w14:paraId="70D23BC2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299"/>
        <w:gridCol w:w="4192"/>
        <w:gridCol w:w="2425"/>
      </w:tblGrid>
      <w:tr w:rsidR="00F255ED" w:rsidRPr="002617F6" w14:paraId="7CFC0DEE" w14:textId="77777777" w:rsidTr="00F255ED">
        <w:trPr>
          <w:trHeight w:val="216"/>
        </w:trPr>
        <w:tc>
          <w:tcPr>
            <w:tcW w:w="2425" w:type="dxa"/>
            <w:gridSpan w:val="2"/>
            <w:tcBorders>
              <w:bottom w:val="nil"/>
            </w:tcBorders>
          </w:tcPr>
          <w:p w14:paraId="4C4B855A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Profissão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192" w:type="dxa"/>
            <w:tcBorders>
              <w:bottom w:val="nil"/>
            </w:tcBorders>
          </w:tcPr>
          <w:p w14:paraId="08479B8D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Cargo/Função</w:t>
            </w:r>
            <w:r w:rsidRPr="002617F6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na empresa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425" w:type="dxa"/>
            <w:tcBorders>
              <w:bottom w:val="nil"/>
            </w:tcBorders>
          </w:tcPr>
          <w:p w14:paraId="3E271922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255ED" w:rsidRPr="002617F6" w14:paraId="5E7E88D6" w14:textId="77777777" w:rsidTr="00F255ED">
        <w:trPr>
          <w:trHeight w:val="242"/>
        </w:trPr>
        <w:tc>
          <w:tcPr>
            <w:tcW w:w="1126" w:type="dxa"/>
            <w:tcBorders>
              <w:top w:val="nil"/>
              <w:right w:val="nil"/>
            </w:tcBorders>
            <w:shd w:val="clear" w:color="auto" w:fill="FFFF00"/>
          </w:tcPr>
          <w:p w14:paraId="6CAF68D5" w14:textId="77777777" w:rsidR="00F255ED" w:rsidRPr="002617F6" w:rsidRDefault="00F255ED" w:rsidP="002617F6">
            <w:pPr>
              <w:pStyle w:val="TableParagraph"/>
              <w:ind w:left="45" w:right="-29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XXXXXXXXX</w:t>
            </w:r>
          </w:p>
        </w:tc>
        <w:tc>
          <w:tcPr>
            <w:tcW w:w="1299" w:type="dxa"/>
            <w:tcBorders>
              <w:top w:val="nil"/>
              <w:left w:val="nil"/>
            </w:tcBorders>
          </w:tcPr>
          <w:p w14:paraId="20559982" w14:textId="77777777" w:rsidR="00F255ED" w:rsidRPr="002617F6" w:rsidRDefault="00F255ED" w:rsidP="002617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nil"/>
            </w:tcBorders>
          </w:tcPr>
          <w:p w14:paraId="0EEED9E2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  <w:tc>
          <w:tcPr>
            <w:tcW w:w="2425" w:type="dxa"/>
            <w:tcBorders>
              <w:top w:val="nil"/>
            </w:tcBorders>
          </w:tcPr>
          <w:p w14:paraId="7C297BC7" w14:textId="77777777" w:rsidR="00F255ED" w:rsidRPr="002617F6" w:rsidRDefault="00F255ED" w:rsidP="002617F6">
            <w:pPr>
              <w:pStyle w:val="TableParagraph"/>
              <w:ind w:left="44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shd w:val="clear" w:color="auto" w:fill="FFFF00"/>
              </w:rPr>
              <w:t>XXXXXXXXX</w:t>
            </w:r>
          </w:p>
        </w:tc>
      </w:tr>
    </w:tbl>
    <w:p w14:paraId="37546A36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C7B65BF" w14:textId="77777777" w:rsidR="00F255ED" w:rsidRPr="002617F6" w:rsidRDefault="00F255ED" w:rsidP="002617F6">
      <w:pPr>
        <w:pStyle w:val="Ttulo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IDENTIFICAÇÃO DO FISCAL E GESTOR DO CONTRATO</w:t>
      </w:r>
    </w:p>
    <w:p w14:paraId="64FB18D7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3191"/>
        <w:gridCol w:w="1320"/>
      </w:tblGrid>
      <w:tr w:rsidR="00F255ED" w:rsidRPr="002617F6" w14:paraId="056393C0" w14:textId="77777777" w:rsidTr="00F255ED">
        <w:trPr>
          <w:trHeight w:val="458"/>
        </w:trPr>
        <w:tc>
          <w:tcPr>
            <w:tcW w:w="4530" w:type="dxa"/>
          </w:tcPr>
          <w:p w14:paraId="0FF4E2C0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Nome do fiscal do contrato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:</w:t>
            </w:r>
          </w:p>
          <w:p w14:paraId="40AB8FC8" w14:textId="77777777" w:rsidR="00F255ED" w:rsidRPr="002617F6" w:rsidRDefault="00A6368C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xxxxxx</w:t>
            </w:r>
          </w:p>
        </w:tc>
        <w:tc>
          <w:tcPr>
            <w:tcW w:w="3191" w:type="dxa"/>
          </w:tcPr>
          <w:p w14:paraId="10B7AFB2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Ato de nomeação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:</w:t>
            </w:r>
          </w:p>
          <w:p w14:paraId="71DBF071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PORTARIA 0</w:t>
            </w:r>
            <w:r w:rsidR="00A6368C"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xxx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/2024</w:t>
            </w:r>
          </w:p>
        </w:tc>
        <w:tc>
          <w:tcPr>
            <w:tcW w:w="1320" w:type="dxa"/>
          </w:tcPr>
          <w:p w14:paraId="1DA40268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Matrícula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:</w:t>
            </w:r>
          </w:p>
          <w:p w14:paraId="37FD243A" w14:textId="77777777" w:rsidR="00F255ED" w:rsidRPr="002617F6" w:rsidRDefault="00A6368C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xxx</w:t>
            </w:r>
          </w:p>
        </w:tc>
      </w:tr>
    </w:tbl>
    <w:p w14:paraId="5827D596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3156"/>
        <w:gridCol w:w="1305"/>
      </w:tblGrid>
      <w:tr w:rsidR="00F255ED" w:rsidRPr="002617F6" w14:paraId="27B58D16" w14:textId="77777777" w:rsidTr="00F255ED">
        <w:trPr>
          <w:trHeight w:val="458"/>
        </w:trPr>
        <w:tc>
          <w:tcPr>
            <w:tcW w:w="4578" w:type="dxa"/>
          </w:tcPr>
          <w:p w14:paraId="0B39B51C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Nome do fiscal do contrato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:</w:t>
            </w:r>
          </w:p>
          <w:p w14:paraId="3FE5AFF0" w14:textId="77777777" w:rsidR="00F255ED" w:rsidRPr="002617F6" w:rsidRDefault="00A6368C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xxxxxxx</w:t>
            </w:r>
          </w:p>
        </w:tc>
        <w:tc>
          <w:tcPr>
            <w:tcW w:w="3156" w:type="dxa"/>
          </w:tcPr>
          <w:p w14:paraId="699B6FF0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Ato de nomeação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:</w:t>
            </w:r>
          </w:p>
          <w:p w14:paraId="0B223DA8" w14:textId="77777777" w:rsidR="00F255ED" w:rsidRPr="002617F6" w:rsidRDefault="00F255ED" w:rsidP="002617F6">
            <w:pPr>
              <w:pStyle w:val="TableParagraph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PORTARIA 0</w:t>
            </w:r>
            <w:r w:rsidR="00A6368C"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/2024</w:t>
            </w:r>
          </w:p>
        </w:tc>
        <w:tc>
          <w:tcPr>
            <w:tcW w:w="1305" w:type="dxa"/>
          </w:tcPr>
          <w:p w14:paraId="3BA405FC" w14:textId="77777777" w:rsidR="00F255ED" w:rsidRPr="002617F6" w:rsidRDefault="00F255ED" w:rsidP="002617F6">
            <w:pPr>
              <w:pStyle w:val="TableParagraph"/>
              <w:ind w:left="46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Matrícula</w:t>
            </w: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:</w:t>
            </w:r>
          </w:p>
          <w:p w14:paraId="1E8677FB" w14:textId="77777777" w:rsidR="00F255ED" w:rsidRPr="002617F6" w:rsidRDefault="00A6368C" w:rsidP="002617F6">
            <w:pPr>
              <w:pStyle w:val="TableParagraph"/>
              <w:ind w:left="46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xxx</w:t>
            </w:r>
          </w:p>
        </w:tc>
      </w:tr>
    </w:tbl>
    <w:p w14:paraId="7AF2419B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ACBD57D" w14:textId="77777777" w:rsidR="00F255ED" w:rsidRPr="002617F6" w:rsidRDefault="00F255ED" w:rsidP="002617F6">
      <w:pPr>
        <w:spacing w:after="0" w:line="240" w:lineRule="auto"/>
        <w:ind w:left="284" w:right="230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O presente contrato o qual rege-se pelo fundamento legal preconizado pela </w:t>
      </w:r>
      <w:r w:rsidRPr="002617F6">
        <w:rPr>
          <w:rFonts w:cstheme="minorHAnsi"/>
          <w:b/>
          <w:sz w:val="24"/>
          <w:szCs w:val="24"/>
        </w:rPr>
        <w:t>Lei Federal nº 14.133/21</w:t>
      </w:r>
      <w:r w:rsidRPr="002617F6">
        <w:rPr>
          <w:rFonts w:cstheme="minorHAnsi"/>
          <w:sz w:val="24"/>
          <w:szCs w:val="24"/>
        </w:rPr>
        <w:t>, e demais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normas jurídicas aplicáveis à espécie e, subsidiariamente para os casos omissos, segundo as disposições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contidas</w:t>
      </w:r>
      <w:r w:rsidRPr="002617F6">
        <w:rPr>
          <w:rFonts w:cstheme="minorHAnsi"/>
          <w:spacing w:val="-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na</w:t>
      </w:r>
      <w:r w:rsidRPr="002617F6">
        <w:rPr>
          <w:rFonts w:cstheme="minorHAnsi"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Lei Federal nº 8.078/90</w:t>
      </w:r>
      <w:r w:rsidRPr="002617F6">
        <w:rPr>
          <w:rFonts w:cstheme="minorHAnsi"/>
          <w:sz w:val="24"/>
          <w:szCs w:val="24"/>
        </w:rPr>
        <w:t>, têm entre si como justo e contratado as seguintes cláusulas:</w:t>
      </w:r>
    </w:p>
    <w:p w14:paraId="364C4EAF" w14:textId="77777777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>CLÁUSULA PRIMEIRA: OBJETO</w:t>
      </w:r>
    </w:p>
    <w:p w14:paraId="287353B0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B5E3EAF" w14:textId="2A8E7B9C" w:rsidR="00F255ED" w:rsidRPr="002617F6" w:rsidRDefault="00F255ED" w:rsidP="002617F6">
      <w:pPr>
        <w:pStyle w:val="PargrafodaLista"/>
        <w:numPr>
          <w:ilvl w:val="1"/>
          <w:numId w:val="4"/>
        </w:numPr>
        <w:tabs>
          <w:tab w:val="left" w:pos="629"/>
        </w:tabs>
        <w:ind w:right="229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O objeto deste Contrato é a </w:t>
      </w:r>
      <w:r w:rsidR="00AF32B0" w:rsidRPr="002617F6">
        <w:rPr>
          <w:rFonts w:asciiTheme="minorHAnsi" w:hAnsiTheme="minorHAnsi" w:cstheme="minorHAnsi"/>
          <w:sz w:val="24"/>
          <w:szCs w:val="24"/>
        </w:rPr>
        <w:t xml:space="preserve">Prestação </w:t>
      </w:r>
      <w:r w:rsidR="00672224" w:rsidRPr="002617F6">
        <w:rPr>
          <w:rFonts w:asciiTheme="minorHAnsi" w:hAnsiTheme="minorHAnsi" w:cstheme="minorHAnsi"/>
          <w:sz w:val="24"/>
          <w:szCs w:val="24"/>
        </w:rPr>
        <w:t>“Prestação de serviço de transporte de Major Vieira/SC para Florianópolis/SC (ida e volta), em ônibus com no mínimo 23 lugares, com o objetivo de levar os alunos membros do programa Estudante Vereador 2024 para visita guiada na ALESC(Assembleia Legislativa do Estado de Santa Catarina) e no TCE/SC (Tribunal de Contas de Santa Catarina)</w:t>
      </w:r>
      <w:r w:rsidR="00AF32B0" w:rsidRPr="002617F6">
        <w:rPr>
          <w:rFonts w:asciiTheme="minorHAnsi" w:hAnsiTheme="minorHAnsi" w:cstheme="minorHAnsi"/>
          <w:sz w:val="24"/>
          <w:szCs w:val="24"/>
        </w:rPr>
        <w:t>,</w:t>
      </w:r>
      <w:r w:rsidRPr="002617F6">
        <w:rPr>
          <w:rFonts w:asciiTheme="minorHAnsi" w:hAnsiTheme="minorHAnsi" w:cstheme="minorHAnsi"/>
          <w:sz w:val="24"/>
          <w:szCs w:val="24"/>
        </w:rPr>
        <w:t xml:space="preserve"> conforme especificações do Termo de Referência.</w:t>
      </w:r>
    </w:p>
    <w:p w14:paraId="19979ED0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8B43FF1" w14:textId="4758BC77" w:rsidR="00F255ED" w:rsidRPr="002617F6" w:rsidRDefault="00F255ED" w:rsidP="002617F6">
      <w:pPr>
        <w:pStyle w:val="PargrafodaLista"/>
        <w:numPr>
          <w:ilvl w:val="1"/>
          <w:numId w:val="4"/>
        </w:numPr>
        <w:tabs>
          <w:tab w:val="left" w:pos="592"/>
        </w:tabs>
        <w:ind w:right="228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Integra e completa o presente Instrumento de Contrato para todos os fins de direito, obrigando as partes 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todos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seus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termos,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condições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PROCESSO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LICITATÓRIO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N°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="00C13F6C"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05</w:t>
      </w:r>
      <w:r w:rsidR="0079067C"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/20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24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-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DISPENSA</w:t>
      </w:r>
      <w:r w:rsidRPr="002617F6">
        <w:rPr>
          <w:rFonts w:asciiTheme="minorHAnsi" w:hAnsiTheme="minorHAnsi" w:cstheme="minorHAnsi"/>
          <w:b/>
          <w:spacing w:val="50"/>
          <w:sz w:val="24"/>
          <w:szCs w:val="24"/>
          <w:shd w:val="clear" w:color="auto" w:fill="FFFF00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Nº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0</w:t>
      </w:r>
      <w:r w:rsidR="00C13F6C"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5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/2024,</w:t>
      </w:r>
      <w:r w:rsidRPr="002617F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seu processo administrativo, bem como a PROPOSTA COMERCIAL da CONTRATADA.</w:t>
      </w:r>
    </w:p>
    <w:p w14:paraId="6605EB19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0C19032A" w14:textId="77777777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>CLAUSULA SEGUNDA: VALOR E PAGAMENTO</w:t>
      </w:r>
    </w:p>
    <w:p w14:paraId="369B1702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6CE7CC4" w14:textId="61793AF9" w:rsidR="00F255ED" w:rsidRPr="002617F6" w:rsidRDefault="00F255ED" w:rsidP="002617F6">
      <w:pPr>
        <w:pStyle w:val="PargrafodaLista"/>
        <w:numPr>
          <w:ilvl w:val="1"/>
          <w:numId w:val="3"/>
        </w:numPr>
        <w:tabs>
          <w:tab w:val="left" w:pos="723"/>
        </w:tabs>
        <w:ind w:right="220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valor  global  </w:t>
      </w:r>
      <w:r w:rsidRPr="002617F6">
        <w:rPr>
          <w:rFonts w:asciiTheme="minorHAnsi" w:hAnsiTheme="minorHAnsi" w:cstheme="minorHAnsi"/>
          <w:sz w:val="24"/>
          <w:szCs w:val="24"/>
        </w:rPr>
        <w:t xml:space="preserve">da   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contratação  </w:t>
      </w:r>
      <w:r w:rsidRPr="002617F6">
        <w:rPr>
          <w:rFonts w:asciiTheme="minorHAnsi" w:hAnsiTheme="minorHAnsi" w:cstheme="minorHAnsi"/>
          <w:sz w:val="24"/>
          <w:szCs w:val="24"/>
        </w:rPr>
        <w:t xml:space="preserve">é   de   </w:t>
      </w:r>
      <w:r w:rsidRPr="002617F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 xml:space="preserve">R$   </w:t>
      </w:r>
      <w:r w:rsidRPr="002617F6">
        <w:rPr>
          <w:rFonts w:asciiTheme="minorHAnsi" w:hAnsiTheme="minorHAnsi" w:cstheme="minorHAnsi"/>
          <w:b/>
          <w:spacing w:val="12"/>
          <w:sz w:val="24"/>
          <w:szCs w:val="24"/>
          <w:shd w:val="clear" w:color="auto" w:fill="FFFF00"/>
        </w:rPr>
        <w:t xml:space="preserve">0.000,00  </w:t>
      </w:r>
      <w:r w:rsidRPr="002617F6">
        <w:rPr>
          <w:rFonts w:asciiTheme="minorHAnsi" w:hAnsiTheme="minorHAnsi" w:cstheme="minorHAnsi"/>
          <w:b/>
          <w:spacing w:val="11"/>
          <w:sz w:val="24"/>
          <w:szCs w:val="24"/>
          <w:shd w:val="clear" w:color="auto" w:fill="FFFF00"/>
        </w:rPr>
        <w:t xml:space="preserve">(VALOR  </w:t>
      </w:r>
      <w:r w:rsidRPr="002617F6">
        <w:rPr>
          <w:rFonts w:asciiTheme="minorHAnsi" w:hAnsiTheme="minorHAnsi" w:cstheme="minorHAnsi"/>
          <w:b/>
          <w:spacing w:val="9"/>
          <w:sz w:val="24"/>
          <w:szCs w:val="24"/>
          <w:shd w:val="clear" w:color="auto" w:fill="FFFF00"/>
        </w:rPr>
        <w:t xml:space="preserve">POR  </w:t>
      </w:r>
      <w:r w:rsidRPr="002617F6">
        <w:rPr>
          <w:rFonts w:asciiTheme="minorHAnsi" w:hAnsiTheme="minorHAnsi" w:cstheme="minorHAnsi"/>
          <w:b/>
          <w:spacing w:val="12"/>
          <w:sz w:val="24"/>
          <w:szCs w:val="24"/>
          <w:shd w:val="clear" w:color="auto" w:fill="FFFF00"/>
        </w:rPr>
        <w:t>EXTENSO)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,  </w:t>
      </w:r>
      <w:r w:rsidR="00AF32B0" w:rsidRPr="002617F6">
        <w:rPr>
          <w:rFonts w:asciiTheme="minorHAnsi" w:hAnsiTheme="minorHAnsi" w:cstheme="minorHAnsi"/>
          <w:spacing w:val="14"/>
          <w:sz w:val="24"/>
          <w:szCs w:val="24"/>
        </w:rPr>
        <w:t>a ser pago no prazo máximo de 15 dias após a instalação do painel</w:t>
      </w:r>
      <w:r w:rsidRPr="002617F6">
        <w:rPr>
          <w:rFonts w:asciiTheme="minorHAnsi" w:hAnsiTheme="minorHAnsi" w:cstheme="minorHAnsi"/>
          <w:sz w:val="24"/>
          <w:szCs w:val="24"/>
        </w:rPr>
        <w:t>.</w:t>
      </w:r>
    </w:p>
    <w:p w14:paraId="6A95719F" w14:textId="4B22B38C" w:rsidR="00F255ED" w:rsidRPr="002617F6" w:rsidRDefault="00F255ED" w:rsidP="002617F6">
      <w:pPr>
        <w:pStyle w:val="PargrafodaLista"/>
        <w:numPr>
          <w:ilvl w:val="1"/>
          <w:numId w:val="3"/>
        </w:numPr>
        <w:tabs>
          <w:tab w:val="left" w:pos="620"/>
        </w:tabs>
        <w:ind w:right="231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O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CONTRATANTE </w:t>
      </w:r>
      <w:r w:rsidRPr="002617F6">
        <w:rPr>
          <w:rFonts w:asciiTheme="minorHAnsi" w:hAnsiTheme="minorHAnsi" w:cstheme="minorHAnsi"/>
          <w:sz w:val="24"/>
          <w:szCs w:val="24"/>
        </w:rPr>
        <w:t xml:space="preserve">efetuará a liquidação da despesa </w:t>
      </w:r>
      <w:r w:rsidR="00AF32B0" w:rsidRPr="002617F6">
        <w:rPr>
          <w:rFonts w:asciiTheme="minorHAnsi" w:hAnsiTheme="minorHAnsi" w:cstheme="minorHAnsi"/>
          <w:sz w:val="24"/>
          <w:szCs w:val="24"/>
        </w:rPr>
        <w:t xml:space="preserve">após a entrega do objeto </w:t>
      </w:r>
      <w:r w:rsidRPr="002617F6">
        <w:rPr>
          <w:rFonts w:asciiTheme="minorHAnsi" w:hAnsiTheme="minorHAnsi" w:cstheme="minorHAnsi"/>
          <w:sz w:val="24"/>
          <w:szCs w:val="24"/>
        </w:rPr>
        <w:t xml:space="preserve">e apresentação </w:t>
      </w:r>
      <w:r w:rsidR="00AF32B0" w:rsidRPr="002617F6">
        <w:rPr>
          <w:rFonts w:asciiTheme="minorHAnsi" w:hAnsiTheme="minorHAnsi" w:cstheme="minorHAnsi"/>
          <w:sz w:val="24"/>
          <w:szCs w:val="24"/>
        </w:rPr>
        <w:t xml:space="preserve">da Nota fiscal ou documento de cobrança equivalente </w:t>
      </w:r>
      <w:r w:rsidRPr="002617F6">
        <w:rPr>
          <w:rFonts w:asciiTheme="minorHAnsi" w:hAnsiTheme="minorHAnsi" w:cstheme="minorHAnsi"/>
          <w:sz w:val="24"/>
          <w:szCs w:val="24"/>
        </w:rPr>
        <w:t>pela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z w:val="24"/>
          <w:szCs w:val="24"/>
        </w:rPr>
        <w:t>:</w:t>
      </w:r>
    </w:p>
    <w:p w14:paraId="6A378261" w14:textId="29C9FB9A" w:rsidR="00F255ED" w:rsidRPr="002617F6" w:rsidRDefault="00F255ED" w:rsidP="002617F6">
      <w:pPr>
        <w:pStyle w:val="PargrafodaLista"/>
        <w:numPr>
          <w:ilvl w:val="2"/>
          <w:numId w:val="3"/>
        </w:numPr>
        <w:tabs>
          <w:tab w:val="left" w:pos="104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Nota fiscal ou documento de cobrança equivalente</w:t>
      </w:r>
      <w:r w:rsidR="00AF32B0" w:rsidRPr="002617F6">
        <w:rPr>
          <w:rFonts w:asciiTheme="minorHAnsi" w:hAnsiTheme="minorHAnsi" w:cstheme="minorHAnsi"/>
          <w:sz w:val="24"/>
          <w:szCs w:val="24"/>
        </w:rPr>
        <w:t>.</w:t>
      </w:r>
    </w:p>
    <w:p w14:paraId="6E91B128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1E7BEDBD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135C2EA6" w14:textId="7AFE2E38" w:rsidR="00F255ED" w:rsidRPr="002617F6" w:rsidRDefault="00F255ED" w:rsidP="002617F6">
      <w:pPr>
        <w:spacing w:after="0" w:line="240" w:lineRule="auto"/>
        <w:ind w:left="237"/>
        <w:jc w:val="both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</w:t>
      </w:r>
      <w:r w:rsidR="00AF32B0" w:rsidRPr="002617F6">
        <w:rPr>
          <w:rFonts w:cstheme="minorHAnsi"/>
          <w:b/>
          <w:sz w:val="24"/>
          <w:szCs w:val="24"/>
          <w:u w:val="single"/>
        </w:rPr>
        <w:t>TERCEIRA</w:t>
      </w:r>
      <w:r w:rsidRPr="002617F6">
        <w:rPr>
          <w:rFonts w:cstheme="minorHAnsi"/>
          <w:b/>
          <w:sz w:val="24"/>
          <w:szCs w:val="24"/>
          <w:u w:val="single"/>
        </w:rPr>
        <w:t>: GESTÃO E FISCALIZAÇÃO DO CONTRATO</w:t>
      </w:r>
    </w:p>
    <w:p w14:paraId="5276589E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213275B9" w14:textId="2B07D605" w:rsidR="00F255ED" w:rsidRPr="002617F6" w:rsidRDefault="00AF32B0" w:rsidP="002617F6">
      <w:pPr>
        <w:spacing w:after="0" w:line="240" w:lineRule="auto"/>
        <w:ind w:left="237" w:right="75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3</w:t>
      </w:r>
      <w:r w:rsidR="00F255ED" w:rsidRPr="002617F6">
        <w:rPr>
          <w:rFonts w:cstheme="minorHAnsi"/>
          <w:b/>
          <w:sz w:val="24"/>
          <w:szCs w:val="24"/>
        </w:rPr>
        <w:t>.1.</w:t>
      </w:r>
      <w:r w:rsidR="00F255ED" w:rsidRPr="002617F6">
        <w:rPr>
          <w:rFonts w:cstheme="minorHAnsi"/>
          <w:b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A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Gestão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e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Fiscalização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deste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contrato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serão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realizadas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de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acordo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com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as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diretrizes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estipuladas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no</w:t>
      </w:r>
      <w:r w:rsidR="00F255ED" w:rsidRPr="002617F6">
        <w:rPr>
          <w:rFonts w:cstheme="minorHAnsi"/>
          <w:spacing w:val="-47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regulamento da</w:t>
      </w:r>
      <w:r w:rsidR="00F255ED" w:rsidRPr="002617F6">
        <w:rPr>
          <w:rFonts w:cstheme="minorHAnsi"/>
          <w:spacing w:val="-2"/>
          <w:sz w:val="24"/>
          <w:szCs w:val="24"/>
        </w:rPr>
        <w:t xml:space="preserve"> </w:t>
      </w:r>
      <w:r w:rsidR="00F255ED" w:rsidRPr="002617F6">
        <w:rPr>
          <w:rFonts w:cstheme="minorHAnsi"/>
          <w:b/>
          <w:sz w:val="24"/>
          <w:szCs w:val="24"/>
        </w:rPr>
        <w:t>CONTRATANTE</w:t>
      </w:r>
      <w:r w:rsidR="00F255ED" w:rsidRPr="002617F6">
        <w:rPr>
          <w:rFonts w:cstheme="minorHAnsi"/>
          <w:sz w:val="24"/>
          <w:szCs w:val="24"/>
        </w:rPr>
        <w:t>.</w:t>
      </w:r>
    </w:p>
    <w:p w14:paraId="18FEF4A8" w14:textId="1068B0E6" w:rsidR="00F255ED" w:rsidRPr="002617F6" w:rsidRDefault="00F255ED" w:rsidP="002617F6">
      <w:pPr>
        <w:pStyle w:val="Corpodetex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  <w:u w:val="single"/>
        </w:rPr>
        <w:t xml:space="preserve">CLÁUSULA </w:t>
      </w:r>
      <w:r w:rsidR="00AF32B0" w:rsidRPr="002617F6">
        <w:rPr>
          <w:rFonts w:asciiTheme="minorHAnsi" w:hAnsiTheme="minorHAnsi" w:cstheme="minorHAnsi"/>
          <w:b/>
          <w:sz w:val="24"/>
          <w:szCs w:val="24"/>
          <w:u w:val="single"/>
        </w:rPr>
        <w:t>QUARTA</w:t>
      </w:r>
      <w:r w:rsidRPr="002617F6">
        <w:rPr>
          <w:rFonts w:asciiTheme="minorHAnsi" w:hAnsiTheme="minorHAnsi" w:cstheme="minorHAnsi"/>
          <w:b/>
          <w:sz w:val="24"/>
          <w:szCs w:val="24"/>
          <w:u w:val="single"/>
        </w:rPr>
        <w:t>: GARANTIA</w:t>
      </w:r>
    </w:p>
    <w:p w14:paraId="07FC960B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014E2A4" w14:textId="57E775EF" w:rsidR="00F255ED" w:rsidRPr="002617F6" w:rsidRDefault="00AF32B0" w:rsidP="002617F6">
      <w:pPr>
        <w:spacing w:after="0" w:line="240" w:lineRule="auto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4</w:t>
      </w:r>
      <w:r w:rsidR="00F255ED" w:rsidRPr="002617F6">
        <w:rPr>
          <w:rFonts w:cstheme="minorHAnsi"/>
          <w:b/>
          <w:sz w:val="24"/>
          <w:szCs w:val="24"/>
        </w:rPr>
        <w:t xml:space="preserve">.1. </w:t>
      </w:r>
      <w:r w:rsidRPr="002617F6">
        <w:rPr>
          <w:rFonts w:cstheme="minorHAnsi"/>
          <w:sz w:val="24"/>
          <w:szCs w:val="24"/>
        </w:rPr>
        <w:t>A contratada, dará garantia pelo serviços contratados</w:t>
      </w:r>
      <w:r w:rsidR="00C13F6C" w:rsidRPr="002617F6">
        <w:rPr>
          <w:rFonts w:cstheme="minorHAnsi"/>
          <w:sz w:val="24"/>
          <w:szCs w:val="24"/>
        </w:rPr>
        <w:t xml:space="preserve"> inclusive com seguro aos pagageiros</w:t>
      </w:r>
      <w:r w:rsidR="00F255ED" w:rsidRPr="002617F6">
        <w:rPr>
          <w:rFonts w:cstheme="minorHAnsi"/>
          <w:sz w:val="24"/>
          <w:szCs w:val="24"/>
        </w:rPr>
        <w:t>.</w:t>
      </w:r>
    </w:p>
    <w:p w14:paraId="3C475B5C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1888B197" w14:textId="6861C46F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</w:t>
      </w:r>
      <w:r w:rsidR="00AF32B0" w:rsidRPr="002617F6">
        <w:rPr>
          <w:rFonts w:cstheme="minorHAnsi"/>
          <w:b/>
          <w:sz w:val="24"/>
          <w:szCs w:val="24"/>
          <w:u w:val="single"/>
        </w:rPr>
        <w:t>QUINTA</w:t>
      </w:r>
      <w:r w:rsidRPr="002617F6">
        <w:rPr>
          <w:rFonts w:cstheme="minorHAnsi"/>
          <w:b/>
          <w:sz w:val="24"/>
          <w:szCs w:val="24"/>
          <w:u w:val="single"/>
        </w:rPr>
        <w:t>: CRÉDITOS ORÇAMENTÁRIOS</w:t>
      </w:r>
    </w:p>
    <w:p w14:paraId="4F11B4D0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4FA490C7" w14:textId="77777777" w:rsidR="00C13F6C" w:rsidRPr="002617F6" w:rsidRDefault="00AF32B0" w:rsidP="002617F6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  <w:b/>
        </w:rPr>
        <w:t>5</w:t>
      </w:r>
      <w:r w:rsidR="00F255ED" w:rsidRPr="002617F6">
        <w:rPr>
          <w:rFonts w:asciiTheme="minorHAnsi" w:hAnsiTheme="minorHAnsi" w:cstheme="minorHAnsi"/>
          <w:b/>
        </w:rPr>
        <w:t>.1.</w:t>
      </w:r>
      <w:r w:rsidR="00F255ED" w:rsidRPr="002617F6">
        <w:rPr>
          <w:rFonts w:asciiTheme="minorHAnsi" w:hAnsiTheme="minorHAnsi" w:cstheme="minorHAnsi"/>
          <w:b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As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despesas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decorrentes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do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objeto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do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presente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contrato,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correrão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por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conta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da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seguinte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>dotação</w:t>
      </w:r>
      <w:r w:rsidR="00F255ED" w:rsidRPr="002617F6">
        <w:rPr>
          <w:rFonts w:asciiTheme="minorHAnsi" w:hAnsiTheme="minorHAnsi" w:cstheme="minorHAnsi"/>
          <w:spacing w:val="1"/>
        </w:rPr>
        <w:t xml:space="preserve"> </w:t>
      </w:r>
      <w:r w:rsidR="00F255ED" w:rsidRPr="002617F6">
        <w:rPr>
          <w:rFonts w:asciiTheme="minorHAnsi" w:hAnsiTheme="minorHAnsi" w:cstheme="minorHAnsi"/>
        </w:rPr>
        <w:t xml:space="preserve">orçamentária: </w:t>
      </w:r>
      <w:r w:rsidR="00C13F6C" w:rsidRPr="002617F6">
        <w:rPr>
          <w:rFonts w:asciiTheme="minorHAnsi" w:hAnsiTheme="minorHAnsi" w:cstheme="minorHAnsi"/>
        </w:rPr>
        <w:t xml:space="preserve">CAMARA MUNICIPAL DE MAJOR VIEIRA: Projeto/Atividade: 01.031.0001.2.001 MANUTENÇÃO DAS ATIVIDADES DO PODER LEGISLATIVO.  </w:t>
      </w:r>
    </w:p>
    <w:p w14:paraId="7753027F" w14:textId="77777777" w:rsidR="00C13F6C" w:rsidRPr="002617F6" w:rsidRDefault="00C13F6C" w:rsidP="002617F6">
      <w:pPr>
        <w:pStyle w:val="NormalWeb"/>
        <w:spacing w:before="0" w:beforeAutospacing="0" w:after="0" w:afterAutospacing="0"/>
        <w:ind w:right="-1"/>
        <w:jc w:val="both"/>
        <w:rPr>
          <w:rFonts w:asciiTheme="minorHAnsi" w:hAnsiTheme="minorHAnsi" w:cstheme="minorHAnsi"/>
        </w:rPr>
      </w:pPr>
    </w:p>
    <w:p w14:paraId="755269EC" w14:textId="0CD7D8CB" w:rsidR="00FD38E2" w:rsidRPr="002617F6" w:rsidRDefault="00FD38E2" w:rsidP="002617F6">
      <w:pPr>
        <w:spacing w:after="0" w:line="240" w:lineRule="auto"/>
        <w:ind w:left="237" w:right="228"/>
        <w:jc w:val="both"/>
        <w:rPr>
          <w:rFonts w:cstheme="minorHAnsi"/>
          <w:b/>
          <w:sz w:val="24"/>
          <w:szCs w:val="24"/>
        </w:rPr>
      </w:pPr>
    </w:p>
    <w:p w14:paraId="75B6852E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6203F0D" w14:textId="47C2A613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</w:t>
      </w:r>
      <w:r w:rsidR="00AF32B0" w:rsidRPr="002617F6">
        <w:rPr>
          <w:rFonts w:cstheme="minorHAnsi"/>
          <w:b/>
          <w:sz w:val="24"/>
          <w:szCs w:val="24"/>
          <w:u w:val="single"/>
        </w:rPr>
        <w:t>SEXT</w:t>
      </w:r>
      <w:r w:rsidRPr="002617F6">
        <w:rPr>
          <w:rFonts w:cstheme="minorHAnsi"/>
          <w:b/>
          <w:sz w:val="24"/>
          <w:szCs w:val="24"/>
          <w:u w:val="single"/>
        </w:rPr>
        <w:t>A: RECURSOS FINANCEIROS</w:t>
      </w:r>
    </w:p>
    <w:p w14:paraId="4E1FD3FA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613FA35" w14:textId="06F9B617" w:rsidR="00F255ED" w:rsidRPr="002617F6" w:rsidRDefault="00AF32B0" w:rsidP="002617F6">
      <w:pPr>
        <w:spacing w:after="0" w:line="240" w:lineRule="auto"/>
        <w:ind w:left="237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6</w:t>
      </w:r>
      <w:r w:rsidR="00F255ED" w:rsidRPr="002617F6">
        <w:rPr>
          <w:rFonts w:cstheme="minorHAnsi"/>
          <w:b/>
          <w:sz w:val="24"/>
          <w:szCs w:val="24"/>
        </w:rPr>
        <w:t>.1.</w:t>
      </w:r>
      <w:r w:rsidR="00F255ED" w:rsidRPr="002617F6">
        <w:rPr>
          <w:rFonts w:cstheme="minorHAnsi"/>
          <w:b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Os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recursos</w:t>
      </w:r>
      <w:r w:rsidR="00F255ED" w:rsidRPr="002617F6">
        <w:rPr>
          <w:rFonts w:cstheme="minorHAnsi"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financeiros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para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os</w:t>
      </w:r>
      <w:r w:rsidR="00F255ED" w:rsidRPr="002617F6">
        <w:rPr>
          <w:rFonts w:cstheme="minorHAnsi"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pagamentos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de</w:t>
      </w:r>
      <w:r w:rsidR="00F255ED" w:rsidRPr="002617F6">
        <w:rPr>
          <w:rFonts w:cstheme="minorHAnsi"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que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trata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este</w:t>
      </w:r>
      <w:r w:rsidR="00F255ED" w:rsidRPr="002617F6">
        <w:rPr>
          <w:rFonts w:cstheme="minorHAnsi"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contrato,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serão</w:t>
      </w:r>
      <w:r w:rsidR="00F255ED" w:rsidRPr="002617F6">
        <w:rPr>
          <w:rFonts w:cstheme="minorHAnsi"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provenientes</w:t>
      </w:r>
      <w:r w:rsidR="00F255ED" w:rsidRPr="002617F6">
        <w:rPr>
          <w:rFonts w:cstheme="minorHAnsi"/>
          <w:spacing w:val="26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dos</w:t>
      </w:r>
      <w:r w:rsidR="00F255ED" w:rsidRPr="002617F6">
        <w:rPr>
          <w:rFonts w:cstheme="minorHAnsi"/>
          <w:spacing w:val="25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valores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 xml:space="preserve">orçados no Orçamento da Câmara Municipal de </w:t>
      </w:r>
      <w:r w:rsidRPr="002617F6">
        <w:rPr>
          <w:rFonts w:cstheme="minorHAnsi"/>
          <w:sz w:val="24"/>
          <w:szCs w:val="24"/>
        </w:rPr>
        <w:t xml:space="preserve">Major Vieira </w:t>
      </w:r>
      <w:r w:rsidR="00F255ED" w:rsidRPr="002617F6">
        <w:rPr>
          <w:rFonts w:cstheme="minorHAnsi"/>
          <w:sz w:val="24"/>
          <w:szCs w:val="24"/>
        </w:rPr>
        <w:t xml:space="preserve">para </w:t>
      </w:r>
      <w:r w:rsidRPr="002617F6">
        <w:rPr>
          <w:rFonts w:cstheme="minorHAnsi"/>
          <w:sz w:val="24"/>
          <w:szCs w:val="24"/>
        </w:rPr>
        <w:t xml:space="preserve">o presente </w:t>
      </w:r>
      <w:r w:rsidR="00F255ED" w:rsidRPr="002617F6">
        <w:rPr>
          <w:rFonts w:cstheme="minorHAnsi"/>
          <w:sz w:val="24"/>
          <w:szCs w:val="24"/>
        </w:rPr>
        <w:t>exercício financeiro.</w:t>
      </w:r>
    </w:p>
    <w:p w14:paraId="37729BAC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2CAD5D9" w14:textId="6CC244ED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</w:t>
      </w:r>
      <w:r w:rsidR="000D0E39" w:rsidRPr="002617F6">
        <w:rPr>
          <w:rFonts w:cstheme="minorHAnsi"/>
          <w:b/>
          <w:sz w:val="24"/>
          <w:szCs w:val="24"/>
          <w:u w:val="single"/>
        </w:rPr>
        <w:t>SÉTIMA</w:t>
      </w:r>
      <w:r w:rsidRPr="002617F6">
        <w:rPr>
          <w:rFonts w:cstheme="minorHAnsi"/>
          <w:b/>
          <w:sz w:val="24"/>
          <w:szCs w:val="24"/>
          <w:u w:val="single"/>
        </w:rPr>
        <w:t>: DAS OBRIGAÇÕES DO CONTRATANTE</w:t>
      </w:r>
    </w:p>
    <w:p w14:paraId="7A7AC0CB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52431937" w14:textId="554FB260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58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São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obrigações do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CONTRATANTE</w:t>
      </w:r>
      <w:r w:rsidRPr="002617F6">
        <w:rPr>
          <w:rFonts w:asciiTheme="minorHAnsi" w:hAnsiTheme="minorHAnsi" w:cstheme="minorHAnsi"/>
          <w:sz w:val="24"/>
          <w:szCs w:val="24"/>
        </w:rPr>
        <w:t>:</w:t>
      </w:r>
    </w:p>
    <w:p w14:paraId="1ADE4C34" w14:textId="77777777" w:rsidR="000D0E39" w:rsidRPr="002617F6" w:rsidRDefault="000D0E39" w:rsidP="002617F6">
      <w:pPr>
        <w:tabs>
          <w:tab w:val="left" w:pos="588"/>
        </w:tabs>
        <w:spacing w:after="0" w:line="240" w:lineRule="auto"/>
        <w:ind w:left="236" w:right="235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7,2 </w:t>
      </w:r>
      <w:r w:rsidR="00F255ED" w:rsidRPr="002617F6">
        <w:rPr>
          <w:rFonts w:cstheme="minorHAnsi"/>
          <w:sz w:val="24"/>
          <w:szCs w:val="24"/>
        </w:rPr>
        <w:t xml:space="preserve">Exigir o cumprimento de todas as obrigações assumidas pela </w:t>
      </w:r>
      <w:r w:rsidR="00F255ED" w:rsidRPr="002617F6">
        <w:rPr>
          <w:rFonts w:cstheme="minorHAnsi"/>
          <w:b/>
          <w:sz w:val="24"/>
          <w:szCs w:val="24"/>
        </w:rPr>
        <w:t>CONTRATADA</w:t>
      </w:r>
      <w:r w:rsidR="00F255ED" w:rsidRPr="002617F6">
        <w:rPr>
          <w:rFonts w:cstheme="minorHAnsi"/>
          <w:sz w:val="24"/>
          <w:szCs w:val="24"/>
        </w:rPr>
        <w:t>, de acordo com o contrato e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seus anexos;</w:t>
      </w:r>
    </w:p>
    <w:p w14:paraId="3C56A140" w14:textId="77777777" w:rsidR="000D0E39" w:rsidRPr="002617F6" w:rsidRDefault="00F255ED" w:rsidP="002617F6">
      <w:pPr>
        <w:pStyle w:val="PargrafodaLista"/>
        <w:numPr>
          <w:ilvl w:val="1"/>
          <w:numId w:val="8"/>
        </w:numPr>
        <w:tabs>
          <w:tab w:val="left" w:pos="593"/>
        </w:tabs>
        <w:ind w:right="23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Receber o objeto no prazo e condições estabelecidas neste contrato;</w:t>
      </w:r>
    </w:p>
    <w:p w14:paraId="3EDC068C" w14:textId="6274D92F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567"/>
        </w:tabs>
        <w:ind w:left="284" w:right="235" w:hanging="2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Notificar a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z w:val="24"/>
          <w:szCs w:val="24"/>
        </w:rPr>
        <w:t>, por escrito, sobre vícios, defeitos ou incorreções verificadas no objeto fornecido,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 que seja por ele substituído, reparado ou corrigido, no total ou em parte, às suas expensas;</w:t>
      </w:r>
    </w:p>
    <w:p w14:paraId="19F3F30B" w14:textId="77777777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58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Acompanhar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 fiscalizar a execução do contrato e o cumprimento das obrigações pela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z w:val="24"/>
          <w:szCs w:val="24"/>
        </w:rPr>
        <w:t>;</w:t>
      </w:r>
    </w:p>
    <w:p w14:paraId="3EBF99BB" w14:textId="77777777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612"/>
        </w:tabs>
        <w:ind w:left="237" w:right="231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Comunicar a empresa para emissão de Nota Fiscal em relação à parcela incontroversa da execução 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objeto, para efeito de liquidação e pagamento, quando houver controvérsia sobre a execução do objeto, quanto à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dimensão, qualidade e quantidade, conforme o art. 143 da Lei nº 14.133/21;</w:t>
      </w:r>
    </w:p>
    <w:p w14:paraId="57795F44" w14:textId="77777777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605"/>
        </w:tabs>
        <w:ind w:left="237" w:right="234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Efetuar o pagamento à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CONTRATADA </w:t>
      </w:r>
      <w:r w:rsidRPr="002617F6">
        <w:rPr>
          <w:rFonts w:asciiTheme="minorHAnsi" w:hAnsiTheme="minorHAnsi" w:cstheme="minorHAnsi"/>
          <w:sz w:val="24"/>
          <w:szCs w:val="24"/>
        </w:rPr>
        <w:t>do valor correspondente à execução do objeto, no prazo, forma 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condições estabelecidos no presente Contrato;</w:t>
      </w:r>
    </w:p>
    <w:p w14:paraId="6648A6B7" w14:textId="77777777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628"/>
        </w:tabs>
        <w:ind w:left="237" w:right="230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Explicitamente emitir decisão sobre todas as solicitações e reclamações relacionadas à execução 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presente Contrato, ressalvados os requerimentos manifestamente impertinentes, meramente protelatórios ou 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nenhum interesse para a boa execução do ajuste.</w:t>
      </w:r>
    </w:p>
    <w:p w14:paraId="05E6DB73" w14:textId="77777777" w:rsidR="00F255ED" w:rsidRPr="002617F6" w:rsidRDefault="00F255ED" w:rsidP="002617F6">
      <w:pPr>
        <w:pStyle w:val="PargrafodaLista"/>
        <w:numPr>
          <w:ilvl w:val="1"/>
          <w:numId w:val="8"/>
        </w:numPr>
        <w:tabs>
          <w:tab w:val="left" w:pos="738"/>
        </w:tabs>
        <w:ind w:left="237" w:right="229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Administração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responderá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por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quaisquer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compromissos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assumidos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pela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terceiros, ainda que vinculados à execução do contrato, bem como por qualquer dano causado a terceiros 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decorrência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 ato da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z w:val="24"/>
          <w:szCs w:val="24"/>
        </w:rPr>
        <w:t>, de seus empregados, prepostos ou subordinados.</w:t>
      </w:r>
    </w:p>
    <w:p w14:paraId="047D762A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C2AE340" w14:textId="14D07C27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</w:t>
      </w:r>
      <w:r w:rsidR="000D0E39" w:rsidRPr="002617F6">
        <w:rPr>
          <w:rFonts w:cstheme="minorHAnsi"/>
          <w:b/>
          <w:sz w:val="24"/>
          <w:szCs w:val="24"/>
          <w:u w:val="single"/>
        </w:rPr>
        <w:t>OITAVA</w:t>
      </w:r>
      <w:r w:rsidRPr="002617F6">
        <w:rPr>
          <w:rFonts w:cstheme="minorHAnsi"/>
          <w:b/>
          <w:sz w:val="24"/>
          <w:szCs w:val="24"/>
          <w:u w:val="single"/>
        </w:rPr>
        <w:t>: DA RESPONSABILIDADE DA CONTRATADA</w:t>
      </w:r>
    </w:p>
    <w:p w14:paraId="745CFEB7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2EA4A4F9" w14:textId="39F7FA73" w:rsidR="00F255ED" w:rsidRPr="002617F6" w:rsidRDefault="00F255ED" w:rsidP="002617F6">
      <w:pPr>
        <w:pStyle w:val="PargrafodaLista"/>
        <w:numPr>
          <w:ilvl w:val="1"/>
          <w:numId w:val="9"/>
        </w:numPr>
        <w:tabs>
          <w:tab w:val="left" w:pos="739"/>
        </w:tabs>
        <w:ind w:left="284" w:right="229" w:hanging="3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deve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cumprir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todas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constantes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neste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seus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anexos,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assumindo</w:t>
      </w:r>
      <w:r w:rsidRPr="002617F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exclusivamente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seus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riscos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despesas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decorrentes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boa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perfeita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execução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objeto</w:t>
      </w:r>
      <w:r w:rsidR="00C13F6C" w:rsidRPr="002617F6">
        <w:rPr>
          <w:rFonts w:asciiTheme="minorHAnsi" w:hAnsiTheme="minorHAnsi" w:cstheme="minorHAnsi"/>
          <w:sz w:val="24"/>
          <w:szCs w:val="24"/>
        </w:rPr>
        <w:t xml:space="preserve"> fpornecendo veículo em perfeitas condições e motorista habilitado</w:t>
      </w:r>
      <w:r w:rsidRPr="002617F6">
        <w:rPr>
          <w:rFonts w:asciiTheme="minorHAnsi" w:hAnsiTheme="minorHAnsi" w:cstheme="minorHAnsi"/>
          <w:sz w:val="24"/>
          <w:szCs w:val="24"/>
        </w:rPr>
        <w:t>,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observando, ainda, as obrigações a seguir dispostas:</w:t>
      </w:r>
    </w:p>
    <w:p w14:paraId="7D59ACE9" w14:textId="56D69C06" w:rsidR="00F255ED" w:rsidRPr="002617F6" w:rsidRDefault="000D0E39" w:rsidP="002617F6">
      <w:pPr>
        <w:pStyle w:val="PargrafodaLista"/>
        <w:tabs>
          <w:tab w:val="left" w:pos="720"/>
        </w:tabs>
        <w:ind w:right="232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8.2 </w:t>
      </w:r>
      <w:r w:rsidR="00F255ED" w:rsidRPr="002617F6">
        <w:rPr>
          <w:rFonts w:asciiTheme="minorHAnsi" w:hAnsiTheme="minorHAnsi" w:cstheme="minorHAnsi"/>
          <w:sz w:val="24"/>
          <w:szCs w:val="24"/>
        </w:rPr>
        <w:t xml:space="preserve">A </w:t>
      </w:r>
      <w:r w:rsidR="00F255ED" w:rsidRPr="002617F6">
        <w:rPr>
          <w:rFonts w:asciiTheme="minorHAnsi" w:hAnsiTheme="minorHAnsi" w:cstheme="minorHAnsi"/>
          <w:b/>
          <w:sz w:val="24"/>
          <w:szCs w:val="24"/>
        </w:rPr>
        <w:t xml:space="preserve">CONTRATADA </w:t>
      </w:r>
      <w:r w:rsidR="00F255ED" w:rsidRPr="002617F6">
        <w:rPr>
          <w:rFonts w:asciiTheme="minorHAnsi" w:hAnsiTheme="minorHAnsi" w:cstheme="minorHAnsi"/>
          <w:sz w:val="24"/>
          <w:szCs w:val="24"/>
        </w:rPr>
        <w:t>será responsável por todas as obrigações trabalhistas, tributárias e previdenciárias,</w:t>
      </w:r>
      <w:r w:rsidR="00F255ED"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seguros,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taxas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e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impostos,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acaso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envolvidos,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especialmente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por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qualquer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vínculo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empregatício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que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venha</w:t>
      </w:r>
      <w:r w:rsidR="00F255ED"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a</w:t>
      </w:r>
      <w:r w:rsidR="00F255ED" w:rsidRPr="002617F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se</w:t>
      </w:r>
    </w:p>
    <w:p w14:paraId="24AD78F4" w14:textId="77777777" w:rsidR="000D0E39" w:rsidRPr="002617F6" w:rsidRDefault="00F255ED" w:rsidP="002617F6">
      <w:pPr>
        <w:pStyle w:val="Corpodetex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configurar, inclusive indenizações decorrentes de acidente de trabalho;</w:t>
      </w:r>
    </w:p>
    <w:p w14:paraId="5E97AD81" w14:textId="77777777" w:rsidR="000D0E39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Atender às determinações regulares emitidas pelo fiscal do contrato ou autoridade superior e prestar todo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esclarecimento ou informação por eles solicitados;</w:t>
      </w:r>
    </w:p>
    <w:p w14:paraId="1D814A08" w14:textId="77777777" w:rsidR="000D0E39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Alocar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empregados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necessários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perfeito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cumprimento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cláusulas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deste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contrato,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habilitação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 conhecimento adequados, fornecendo os materiais, equipamentos, ferramentas e utensílios demandados, cuja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quantidade,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qualidade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tecnologia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deverão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atender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lastRenderedPageBreak/>
        <w:t>às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recomendações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boa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técnica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legislação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regência;</w:t>
      </w:r>
    </w:p>
    <w:p w14:paraId="1B9A981B" w14:textId="77777777" w:rsidR="000D0E39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Reparar, corrigir, remover, reconstruir ou substituir, às suas expensas, no total ou em parte, no prazo fixado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pelo fiscal do contrato, os serviços nos quais se verificarem vícios, defeitos ou incorreções resultantes 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execução ou dos materiais empregados;</w:t>
      </w:r>
    </w:p>
    <w:p w14:paraId="0B48CE01" w14:textId="77777777" w:rsidR="000D0E39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Quando não for possível a verificação da regularidade no Sistema de Cadastro de Fornecedores – SICAF,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ou por outra ferramenta eletrônica, a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CONTRATADA </w:t>
      </w:r>
      <w:r w:rsidRPr="002617F6">
        <w:rPr>
          <w:rFonts w:asciiTheme="minorHAnsi" w:hAnsiTheme="minorHAnsi" w:cstheme="minorHAnsi"/>
          <w:sz w:val="24"/>
          <w:szCs w:val="24"/>
        </w:rPr>
        <w:t>deverá entregar ao setor responsável pela fiscalização 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contrato, até o antepenúltimo dia útil do mês correspondente à prestação dos serviços, as certidões que foram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exigidas para contratação, atualizadas.</w:t>
      </w:r>
    </w:p>
    <w:p w14:paraId="0468DA94" w14:textId="77777777" w:rsidR="000D0E39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Comunicar ao Fiscal do contrato, no prazo de 24 (vinte e quatro) horas, qualquer ocorrência anormal ou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acidente que se verifique no local dos serviços;</w:t>
      </w:r>
    </w:p>
    <w:p w14:paraId="06D67B6F" w14:textId="77777777" w:rsidR="000D0E39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Prestar todo esclarecimento ou informação solicitada pelo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CONTRATANTE</w:t>
      </w:r>
      <w:r w:rsidRPr="002617F6">
        <w:rPr>
          <w:rFonts w:asciiTheme="minorHAnsi" w:hAnsiTheme="minorHAnsi" w:cstheme="minorHAnsi"/>
          <w:sz w:val="24"/>
          <w:szCs w:val="24"/>
        </w:rPr>
        <w:t>, garantindo-lhes o acesso, 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qualquer tempo, ao local dos trabalhos, bem como aos documentos relativos à execução do contrato;</w:t>
      </w:r>
    </w:p>
    <w:p w14:paraId="4316229F" w14:textId="6D4A1009" w:rsidR="00F255ED" w:rsidRPr="002617F6" w:rsidRDefault="00F255ED" w:rsidP="002617F6">
      <w:pPr>
        <w:pStyle w:val="Corpodetexto"/>
        <w:numPr>
          <w:ilvl w:val="1"/>
          <w:numId w:val="10"/>
        </w:numPr>
        <w:ind w:left="284" w:firstLine="65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Não permitir a utilização de qualquer trabalho do menor de dezesseis anos, exceto na condição 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aprendiz para os maiores de quatorze anos, nem permitir a utilização do trabalho do menor de dezoito anos 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trabalho noturno, perigoso ou insalubre;</w:t>
      </w:r>
    </w:p>
    <w:p w14:paraId="738A829B" w14:textId="77777777" w:rsidR="000D0E39" w:rsidRPr="002617F6" w:rsidRDefault="00F255ED" w:rsidP="002617F6">
      <w:pPr>
        <w:pStyle w:val="PargrafodaLista"/>
        <w:numPr>
          <w:ilvl w:val="1"/>
          <w:numId w:val="10"/>
        </w:numPr>
        <w:tabs>
          <w:tab w:val="left" w:pos="788"/>
        </w:tabs>
        <w:ind w:left="284" w:firstLine="6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Guardar sigilo sobre todas as informações obtidas em decorrência do cumprimento do contrato; e</w:t>
      </w:r>
    </w:p>
    <w:p w14:paraId="223A5D02" w14:textId="23C175C9" w:rsidR="00F255ED" w:rsidRPr="002617F6" w:rsidRDefault="00F255ED" w:rsidP="002617F6">
      <w:pPr>
        <w:pStyle w:val="PargrafodaLista"/>
        <w:numPr>
          <w:ilvl w:val="1"/>
          <w:numId w:val="10"/>
        </w:numPr>
        <w:tabs>
          <w:tab w:val="left" w:pos="788"/>
        </w:tabs>
        <w:ind w:left="284" w:firstLine="6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Cumprir, além dos postulados legais vigentes de âmbito federal, estadual ou municipal, as normas 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segurança do CONTRATANTE.</w:t>
      </w:r>
    </w:p>
    <w:p w14:paraId="340EEAEC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B57275E" w14:textId="0B27C6E0" w:rsidR="00F255ED" w:rsidRPr="002617F6" w:rsidRDefault="00F255ED" w:rsidP="002617F6">
      <w:pPr>
        <w:spacing w:after="0" w:line="240" w:lineRule="auto"/>
        <w:ind w:left="237"/>
        <w:jc w:val="both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</w:t>
      </w:r>
      <w:r w:rsidR="000D0E39" w:rsidRPr="002617F6">
        <w:rPr>
          <w:rFonts w:cstheme="minorHAnsi"/>
          <w:b/>
          <w:sz w:val="24"/>
          <w:szCs w:val="24"/>
          <w:u w:val="single"/>
        </w:rPr>
        <w:t>NONA</w:t>
      </w:r>
      <w:r w:rsidRPr="002617F6">
        <w:rPr>
          <w:rFonts w:cstheme="minorHAnsi"/>
          <w:b/>
          <w:sz w:val="24"/>
          <w:szCs w:val="24"/>
          <w:u w:val="single"/>
        </w:rPr>
        <w:t>: DAS INFRAÇÕES E SANÇÕES ADMINISTRATIVAS</w:t>
      </w:r>
    </w:p>
    <w:p w14:paraId="198E0D81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9A8C4DC" w14:textId="713E749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8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Comete infração administrativa, nos termos da Lei Federal nº 14.133/21, o contratado que:</w:t>
      </w:r>
    </w:p>
    <w:p w14:paraId="5A951233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426"/>
        </w:tabs>
        <w:ind w:left="142" w:firstLine="8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der causa à inexecução parcial do contrato;</w:t>
      </w:r>
    </w:p>
    <w:p w14:paraId="23E8061F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426"/>
          <w:tab w:val="left" w:pos="1112"/>
        </w:tabs>
        <w:ind w:left="142" w:right="52" w:firstLine="8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der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causa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à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inexecução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parcial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cause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grave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dano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à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Administração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ou</w:t>
      </w:r>
      <w:r w:rsidRPr="002617F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funcionamento dos serviços públicos ou ao interesse coletivo;</w:t>
      </w:r>
    </w:p>
    <w:p w14:paraId="173F93B4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1048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der causa à inexecução total do contrato;</w:t>
      </w:r>
    </w:p>
    <w:p w14:paraId="7D121BF5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1058"/>
        </w:tabs>
        <w:ind w:left="426" w:hanging="221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ensejar o retardamento da execução ou da entrega do objeto da contratação sem motivo justificado;</w:t>
      </w:r>
    </w:p>
    <w:p w14:paraId="3AC76F5B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1048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apresentar documentação falsa ou prestar declaração falsa durante a execução do contrato;</w:t>
      </w:r>
    </w:p>
    <w:p w14:paraId="1007B886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1008"/>
        </w:tabs>
        <w:ind w:left="426" w:hanging="171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praticar ato fraudulento na execução do contrato;</w:t>
      </w:r>
    </w:p>
    <w:p w14:paraId="133EA494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1058"/>
        </w:tabs>
        <w:ind w:left="426" w:hanging="221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comportar-se de modo inidôneo ou cometer fraude de qualquer natureza;</w:t>
      </w:r>
    </w:p>
    <w:p w14:paraId="653C8892" w14:textId="77777777" w:rsidR="00F255ED" w:rsidRPr="002617F6" w:rsidRDefault="00F255ED" w:rsidP="002617F6">
      <w:pPr>
        <w:pStyle w:val="PargrafodaLista"/>
        <w:numPr>
          <w:ilvl w:val="2"/>
          <w:numId w:val="2"/>
        </w:numPr>
        <w:tabs>
          <w:tab w:val="left" w:pos="1060"/>
        </w:tabs>
        <w:ind w:left="426" w:hanging="223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praticar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ato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lesivo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previsto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art.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5º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Lei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nº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12.846,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1º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agosto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2013.praticar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ato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fraudulento</w:t>
      </w:r>
    </w:p>
    <w:p w14:paraId="47141858" w14:textId="77777777" w:rsidR="00F255ED" w:rsidRPr="002617F6" w:rsidRDefault="00F255ED" w:rsidP="002617F6">
      <w:pPr>
        <w:pStyle w:val="Corpodetexto"/>
        <w:ind w:left="142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na execução do contrato;</w:t>
      </w:r>
    </w:p>
    <w:p w14:paraId="68F6CA1F" w14:textId="6B474455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8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Serão aplicadas ao contratado que incorrer nas infrações acima descritas as seguintes sanções:</w:t>
      </w:r>
    </w:p>
    <w:p w14:paraId="5EB50584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64"/>
        </w:tabs>
        <w:ind w:left="142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Advertência</w:t>
      </w:r>
      <w:r w:rsidRPr="002617F6">
        <w:rPr>
          <w:rFonts w:asciiTheme="minorHAnsi" w:hAnsiTheme="minorHAnsi" w:cstheme="minorHAnsi"/>
          <w:sz w:val="24"/>
          <w:szCs w:val="24"/>
        </w:rPr>
        <w:t>, quando o contratado der causa à inexecução parcial do contrato, sempre que não se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justificar a imposição de penalidade mais grave;</w:t>
      </w:r>
    </w:p>
    <w:p w14:paraId="61A17543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58"/>
        </w:tabs>
        <w:ind w:left="142" w:right="235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Impedimento de licitar e contratar</w:t>
      </w:r>
      <w:r w:rsidRPr="002617F6">
        <w:rPr>
          <w:rFonts w:asciiTheme="minorHAnsi" w:hAnsiTheme="minorHAnsi" w:cstheme="minorHAnsi"/>
          <w:sz w:val="24"/>
          <w:szCs w:val="24"/>
        </w:rPr>
        <w:t>, quando praticadas as condutas descritas nas alíneas “b”, “c” e “d”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 subitem acima deste Contrato, sempre que não se justificar a imposição de penalidade mais grave;</w:t>
      </w:r>
    </w:p>
    <w:p w14:paraId="0A1C8327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59"/>
        </w:tabs>
        <w:ind w:left="142" w:right="232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Declaração de inidoneidade para licitar e contratar</w:t>
      </w:r>
      <w:r w:rsidRPr="002617F6">
        <w:rPr>
          <w:rFonts w:asciiTheme="minorHAnsi" w:hAnsiTheme="minorHAnsi" w:cstheme="minorHAnsi"/>
          <w:sz w:val="24"/>
          <w:szCs w:val="24"/>
        </w:rPr>
        <w:t>, quando praticadas as condutas descritas nas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alíneas “e”, “f”, “g” e “h” do subitem acima deste Contrato, bem como nas alíneas “b”, “c” e “d”, que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justifiquem a imposição de penalidade mais grave.</w:t>
      </w:r>
    </w:p>
    <w:p w14:paraId="02E033A8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72"/>
        </w:tabs>
        <w:ind w:left="142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 xml:space="preserve">Multa: </w:t>
      </w:r>
      <w:r w:rsidRPr="002617F6">
        <w:rPr>
          <w:rFonts w:asciiTheme="minorHAnsi" w:hAnsiTheme="minorHAnsi" w:cstheme="minorHAnsi"/>
          <w:sz w:val="24"/>
          <w:szCs w:val="24"/>
        </w:rPr>
        <w:t>Moratória de 0,5% (cinco décimos por cento) por dia de atraso injustificado sobre o valor da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parcela inadimplida, até o limite de 10% (dez por cento); O atraso superior a </w:t>
      </w:r>
      <w:r w:rsidRPr="002617F6">
        <w:rPr>
          <w:rFonts w:asciiTheme="minorHAnsi" w:hAnsiTheme="minorHAnsi" w:cstheme="minorHAnsi"/>
          <w:sz w:val="24"/>
          <w:szCs w:val="24"/>
        </w:rPr>
        <w:lastRenderedPageBreak/>
        <w:t>60 (sessenta) dias autoriza a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Administração a promover a extinção do contrato por descumprimento ou cumprimento irregular de suas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cláusulas,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conforme dispõe 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1" w:anchor="art137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inciso I do art. 137 da Lei n. 14.133, de 2021</w:t>
        </w:r>
      </w:hyperlink>
      <w:r w:rsidRPr="002617F6">
        <w:rPr>
          <w:rFonts w:asciiTheme="minorHAnsi" w:hAnsiTheme="minorHAnsi" w:cstheme="minorHAnsi"/>
          <w:sz w:val="24"/>
          <w:szCs w:val="24"/>
        </w:rPr>
        <w:t>.</w:t>
      </w:r>
    </w:p>
    <w:p w14:paraId="6E2A6841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736"/>
        </w:tabs>
        <w:ind w:left="142" w:right="229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aplicação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sanções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previstas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neste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exclui,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hipótese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alguma,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reparação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integral do dano causado ao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CONTRATANTE</w:t>
      </w:r>
      <w:r w:rsidRPr="002617F6">
        <w:rPr>
          <w:rFonts w:asciiTheme="minorHAnsi" w:hAnsiTheme="minorHAnsi" w:cstheme="minorHAnsi"/>
          <w:sz w:val="24"/>
          <w:szCs w:val="24"/>
        </w:rPr>
        <w:t>. (</w:t>
      </w:r>
      <w:hyperlink r:id="rId12" w:anchor="art156§9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art. 156, §9º, da Lei nº 14.133, de 2021</w:t>
        </w:r>
      </w:hyperlink>
      <w:r w:rsidRPr="002617F6">
        <w:rPr>
          <w:rFonts w:asciiTheme="minorHAnsi" w:hAnsiTheme="minorHAnsi" w:cstheme="minorHAnsi"/>
          <w:sz w:val="24"/>
          <w:szCs w:val="24"/>
        </w:rPr>
        <w:t>)</w:t>
      </w:r>
    </w:p>
    <w:p w14:paraId="6BEE769B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93"/>
        </w:tabs>
        <w:ind w:left="692" w:hanging="456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Todas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sanções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previstas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neste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poderão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ser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aplicadas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cumulativamente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multa.</w:t>
      </w:r>
      <w:r w:rsidRPr="002617F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(</w:t>
      </w:r>
      <w:hyperlink r:id="rId13" w:anchor="art156§7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art.</w:t>
        </w:r>
        <w:r w:rsidRPr="002617F6">
          <w:rPr>
            <w:rFonts w:asciiTheme="minorHAnsi" w:hAnsiTheme="minorHAnsi" w:cstheme="minorHAnsi"/>
            <w:spacing w:val="2"/>
            <w:sz w:val="24"/>
            <w:szCs w:val="24"/>
            <w:u w:val="single" w:color="0000FF"/>
          </w:rPr>
          <w:t xml:space="preserve"> </w:t>
        </w:r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156,</w:t>
        </w:r>
      </w:hyperlink>
    </w:p>
    <w:p w14:paraId="364905EE" w14:textId="77777777" w:rsidR="00F255ED" w:rsidRPr="002617F6" w:rsidRDefault="00000000" w:rsidP="002617F6">
      <w:pPr>
        <w:spacing w:after="0" w:line="240" w:lineRule="auto"/>
        <w:ind w:left="237"/>
        <w:rPr>
          <w:rFonts w:cstheme="minorHAnsi"/>
          <w:sz w:val="24"/>
          <w:szCs w:val="24"/>
        </w:rPr>
      </w:pPr>
      <w:hyperlink r:id="rId14" w:anchor="art156§7">
        <w:r w:rsidR="00F255ED" w:rsidRPr="002617F6">
          <w:rPr>
            <w:rFonts w:cstheme="minorHAnsi"/>
            <w:sz w:val="24"/>
            <w:szCs w:val="24"/>
            <w:u w:val="single" w:color="0000FF"/>
          </w:rPr>
          <w:t>§7º,</w:t>
        </w:r>
        <w:r w:rsidR="00F255ED" w:rsidRPr="002617F6">
          <w:rPr>
            <w:rFonts w:cstheme="minorHAnsi"/>
            <w:spacing w:val="-1"/>
            <w:sz w:val="24"/>
            <w:szCs w:val="24"/>
            <w:u w:val="single" w:color="0000FF"/>
          </w:rPr>
          <w:t xml:space="preserve"> </w:t>
        </w:r>
        <w:r w:rsidR="00F255ED" w:rsidRPr="002617F6">
          <w:rPr>
            <w:rFonts w:cstheme="minorHAnsi"/>
            <w:sz w:val="24"/>
            <w:szCs w:val="24"/>
            <w:u w:val="single" w:color="0000FF"/>
          </w:rPr>
          <w:t>da Lei nº 14.133, de 2021</w:t>
        </w:r>
      </w:hyperlink>
      <w:r w:rsidR="00F255ED" w:rsidRPr="002617F6">
        <w:rPr>
          <w:rFonts w:cstheme="minorHAnsi"/>
          <w:sz w:val="24"/>
          <w:szCs w:val="24"/>
        </w:rPr>
        <w:t>)</w:t>
      </w:r>
    </w:p>
    <w:p w14:paraId="2A754B69" w14:textId="12C7D0DD" w:rsidR="00F255ED" w:rsidRPr="002617F6" w:rsidRDefault="000D0E39" w:rsidP="002617F6">
      <w:pPr>
        <w:spacing w:after="0" w:line="240" w:lineRule="auto"/>
        <w:ind w:left="142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9.4.1</w:t>
      </w:r>
      <w:r w:rsidR="00F255ED" w:rsidRPr="002617F6">
        <w:rPr>
          <w:rFonts w:cstheme="minorHAnsi"/>
          <w:b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Antes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da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aplicação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da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multa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será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facultada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a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defesa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do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interessado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no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prazo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de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15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(quinze)</w:t>
      </w:r>
      <w:r w:rsidR="00F255ED" w:rsidRPr="002617F6">
        <w:rPr>
          <w:rFonts w:cstheme="minorHAnsi"/>
          <w:spacing w:val="4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dias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úteis,</w:t>
      </w:r>
      <w:r w:rsidR="00F255ED" w:rsidRPr="002617F6">
        <w:rPr>
          <w:rFonts w:cstheme="minorHAnsi"/>
          <w:spacing w:val="-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contado da data de sua intimação. (</w:t>
      </w:r>
      <w:hyperlink r:id="rId15" w:anchor="art157">
        <w:r w:rsidR="00F255ED" w:rsidRPr="002617F6">
          <w:rPr>
            <w:rFonts w:cstheme="minorHAnsi"/>
            <w:sz w:val="24"/>
            <w:szCs w:val="24"/>
            <w:u w:val="single" w:color="0000FF"/>
          </w:rPr>
          <w:t>art. 157, da Lei nº 14.133, de 2021</w:t>
        </w:r>
      </w:hyperlink>
      <w:r w:rsidR="00F255ED" w:rsidRPr="002617F6">
        <w:rPr>
          <w:rFonts w:cstheme="minorHAnsi"/>
          <w:sz w:val="24"/>
          <w:szCs w:val="24"/>
        </w:rPr>
        <w:t>)</w:t>
      </w:r>
    </w:p>
    <w:p w14:paraId="70DACDB6" w14:textId="6E6D85D5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708"/>
        </w:tabs>
        <w:ind w:left="142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Se a multa aplicada e as indenizações cabíveis forem superiores ao valor do pagamento eventualmente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devido pelo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CONTRATANTE </w:t>
      </w:r>
      <w:r w:rsidRPr="002617F6">
        <w:rPr>
          <w:rFonts w:asciiTheme="minorHAnsi" w:hAnsiTheme="minorHAnsi" w:cstheme="minorHAnsi"/>
          <w:sz w:val="24"/>
          <w:szCs w:val="24"/>
        </w:rPr>
        <w:t>a Contratado, além da perda desse valor, a diferença será descontada da garantia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prestada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ou será cobrada judicialmente. (</w:t>
      </w:r>
      <w:hyperlink r:id="rId16" w:anchor="art156§8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art. 156, §8º, da Lei nº 14.133, de 2021</w:t>
        </w:r>
      </w:hyperlink>
      <w:r w:rsidRPr="002617F6">
        <w:rPr>
          <w:rFonts w:asciiTheme="minorHAnsi" w:hAnsiTheme="minorHAnsi" w:cstheme="minorHAnsi"/>
          <w:sz w:val="24"/>
          <w:szCs w:val="24"/>
        </w:rPr>
        <w:t>)</w:t>
      </w:r>
    </w:p>
    <w:p w14:paraId="1512C5C4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94"/>
        </w:tabs>
        <w:ind w:left="237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Previamente ao encaminhamento à cobrança judicial, a multa poderá ser recolhida administrativamente no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prazo máximo de 60 (sessenta) dias, a contar da data do recebimento da comunicação enviada pela autoridade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competente.</w:t>
      </w:r>
    </w:p>
    <w:p w14:paraId="0C39B36B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98"/>
        </w:tabs>
        <w:ind w:left="237" w:right="231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 aplicação das sanções realizar-se-á em processo administrativo que assegure o contraditório e a ampla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 xml:space="preserve">defesa ao Contratado, observando-se o procedimento previsto no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caput </w:t>
      </w:r>
      <w:r w:rsidRPr="002617F6">
        <w:rPr>
          <w:rFonts w:asciiTheme="minorHAnsi" w:hAnsiTheme="minorHAnsi" w:cstheme="minorHAnsi"/>
          <w:sz w:val="24"/>
          <w:szCs w:val="24"/>
        </w:rPr>
        <w:t xml:space="preserve">e parágrafos do </w:t>
      </w:r>
      <w:hyperlink r:id="rId17" w:anchor="art158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art. 158 da Lei nº</w:t>
        </w:r>
      </w:hyperlink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8" w:anchor="art158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14.133, de 2021</w:t>
        </w:r>
      </w:hyperlink>
      <w:r w:rsidRPr="002617F6">
        <w:rPr>
          <w:rFonts w:asciiTheme="minorHAnsi" w:hAnsiTheme="minorHAnsi" w:cstheme="minorHAnsi"/>
          <w:sz w:val="24"/>
          <w:szCs w:val="24"/>
        </w:rPr>
        <w:t>, para as penalidades de impedimento de licitar e contratar e de declaração de inidoneidade para</w:t>
      </w:r>
      <w:r w:rsidRPr="002617F6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licitar ou contratar.</w:t>
      </w:r>
    </w:p>
    <w:p w14:paraId="1CA4C0BA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88"/>
        </w:tabs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Na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aplicação das sanções serão considerados: (</w:t>
      </w:r>
      <w:hyperlink r:id="rId19" w:anchor="art156§1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art. 156,</w:t>
        </w:r>
        <w:r w:rsidRPr="002617F6">
          <w:rPr>
            <w:rFonts w:asciiTheme="minorHAnsi" w:hAnsiTheme="minorHAnsi" w:cstheme="minorHAnsi"/>
            <w:spacing w:val="-1"/>
            <w:sz w:val="24"/>
            <w:szCs w:val="24"/>
            <w:u w:val="single" w:color="0000FF"/>
          </w:rPr>
          <w:t xml:space="preserve"> </w:t>
        </w:r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§1º, da Lei nº 14.133, de 2021</w:t>
        </w:r>
      </w:hyperlink>
      <w:r w:rsidRPr="002617F6">
        <w:rPr>
          <w:rFonts w:asciiTheme="minorHAnsi" w:hAnsiTheme="minorHAnsi" w:cstheme="minorHAnsi"/>
          <w:sz w:val="24"/>
          <w:szCs w:val="24"/>
        </w:rPr>
        <w:t>)</w:t>
      </w:r>
    </w:p>
    <w:p w14:paraId="77826387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48"/>
        </w:tabs>
        <w:ind w:left="284" w:firstLine="1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 natureza e a gravidade da infração cometida;</w:t>
      </w:r>
    </w:p>
    <w:p w14:paraId="60312894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58"/>
        </w:tabs>
        <w:ind w:left="284" w:firstLine="1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as peculiaridades do caso concreto;</w:t>
      </w:r>
    </w:p>
    <w:p w14:paraId="58EE9D64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48"/>
        </w:tabs>
        <w:ind w:left="284" w:firstLine="1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as circunstâncias agravantes ou atenuantes;</w:t>
      </w:r>
    </w:p>
    <w:p w14:paraId="5518E72F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58"/>
        </w:tabs>
        <w:ind w:left="284" w:firstLine="1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danos que dela provierem para 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CONTRATANTE</w:t>
      </w:r>
      <w:r w:rsidRPr="002617F6">
        <w:rPr>
          <w:rFonts w:asciiTheme="minorHAnsi" w:hAnsiTheme="minorHAnsi" w:cstheme="minorHAnsi"/>
          <w:sz w:val="24"/>
          <w:szCs w:val="24"/>
        </w:rPr>
        <w:t>;</w:t>
      </w:r>
    </w:p>
    <w:p w14:paraId="3769D875" w14:textId="77777777" w:rsidR="00F255ED" w:rsidRPr="002617F6" w:rsidRDefault="00F255ED" w:rsidP="002617F6">
      <w:pPr>
        <w:pStyle w:val="PargrafodaLista"/>
        <w:numPr>
          <w:ilvl w:val="2"/>
          <w:numId w:val="11"/>
        </w:numPr>
        <w:tabs>
          <w:tab w:val="left" w:pos="1053"/>
        </w:tabs>
        <w:ind w:left="284" w:right="233" w:firstLine="19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implantação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ou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aperfeiçoamento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programa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integridade,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conforme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normas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orientações</w:t>
      </w:r>
      <w:r w:rsidRPr="002617F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órgãos de controle.</w:t>
      </w:r>
    </w:p>
    <w:p w14:paraId="72A1C6EF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694"/>
        </w:tabs>
        <w:ind w:left="237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As sanções de impedimento de licitar e contratar e declaração de inidoneidade para licitar ou contratar são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passíveis de reabilitação na forma do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20" w:anchor="art163">
        <w:r w:rsidRPr="002617F6">
          <w:rPr>
            <w:rFonts w:asciiTheme="minorHAnsi" w:hAnsiTheme="minorHAnsi" w:cstheme="minorHAnsi"/>
            <w:sz w:val="24"/>
            <w:szCs w:val="24"/>
            <w:u w:val="single" w:color="0000FF"/>
          </w:rPr>
          <w:t>art. 163 da Lei nº 14.133/21.</w:t>
        </w:r>
      </w:hyperlink>
    </w:p>
    <w:p w14:paraId="4359B523" w14:textId="77777777" w:rsidR="00F255ED" w:rsidRPr="002617F6" w:rsidRDefault="00F255ED" w:rsidP="002617F6">
      <w:pPr>
        <w:pStyle w:val="PargrafodaLista"/>
        <w:numPr>
          <w:ilvl w:val="1"/>
          <w:numId w:val="11"/>
        </w:numPr>
        <w:tabs>
          <w:tab w:val="left" w:pos="853"/>
        </w:tabs>
        <w:ind w:left="237" w:right="229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débitos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contratado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com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CONTRATANTE</w:t>
      </w:r>
      <w:r w:rsidRPr="002617F6">
        <w:rPr>
          <w:rFonts w:asciiTheme="minorHAnsi" w:hAnsiTheme="minorHAnsi" w:cstheme="minorHAnsi"/>
          <w:sz w:val="24"/>
          <w:szCs w:val="24"/>
        </w:rPr>
        <w:t>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resultantes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multa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administrativa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e/ou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indenizações, não inscritos em dívida ativa, poderão ser compensados, total ou parcialmente, com os créditos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devidos pelo referido órgão decorrentes deste mesmo contrato ou de outros contratos administrativos que o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contratado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possua com o mesmo órgão ora</w:t>
      </w:r>
      <w:r w:rsidRPr="002617F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CONTRATANTE</w:t>
      </w:r>
      <w:r w:rsidRPr="002617F6">
        <w:rPr>
          <w:rFonts w:asciiTheme="minorHAnsi" w:hAnsiTheme="minorHAnsi" w:cstheme="minorHAnsi"/>
          <w:sz w:val="24"/>
          <w:szCs w:val="24"/>
        </w:rPr>
        <w:t>.</w:t>
      </w:r>
    </w:p>
    <w:p w14:paraId="6386D25C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640FAAC" w14:textId="5B438E12" w:rsidR="00F255ED" w:rsidRPr="002617F6" w:rsidRDefault="000D0E39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>CLÁUSULA DÉCIMA</w:t>
      </w:r>
      <w:r w:rsidR="00F255ED" w:rsidRPr="002617F6">
        <w:rPr>
          <w:rFonts w:cstheme="minorHAnsi"/>
          <w:b/>
          <w:sz w:val="24"/>
          <w:szCs w:val="24"/>
          <w:u w:val="single"/>
        </w:rPr>
        <w:t>: DA EXTINÇÃO CONTRATUAL</w:t>
      </w:r>
    </w:p>
    <w:p w14:paraId="45DD7DDD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5D3257E8" w14:textId="1A2C8DA2" w:rsidR="00F255ED" w:rsidRPr="002617F6" w:rsidRDefault="00F255ED" w:rsidP="002617F6">
      <w:pPr>
        <w:pStyle w:val="PargrafodaLista"/>
        <w:numPr>
          <w:ilvl w:val="1"/>
          <w:numId w:val="12"/>
        </w:numPr>
        <w:tabs>
          <w:tab w:val="left" w:pos="697"/>
        </w:tabs>
        <w:ind w:left="284" w:right="233" w:firstLine="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será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extinto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quando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cumpridas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obrigações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ambas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partes,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ainda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que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isso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ocorra</w:t>
      </w:r>
      <w:r w:rsidRPr="002617F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antes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 prazo estipulado para tanto.</w:t>
      </w:r>
    </w:p>
    <w:p w14:paraId="6F634A34" w14:textId="4B244600" w:rsidR="00F255ED" w:rsidRPr="002617F6" w:rsidRDefault="00F255ED" w:rsidP="002617F6">
      <w:pPr>
        <w:pStyle w:val="PargrafodaLista"/>
        <w:numPr>
          <w:ilvl w:val="1"/>
          <w:numId w:val="12"/>
        </w:numPr>
        <w:tabs>
          <w:tab w:val="left" w:pos="700"/>
        </w:tabs>
        <w:ind w:left="284" w:firstLine="5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contrato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poderá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ser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extinto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antes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cumpridas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as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obrigações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nele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estipuladas,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ou</w:t>
      </w:r>
      <w:r w:rsidRPr="002617F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antes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prazo</w:t>
      </w:r>
      <w:r w:rsidRPr="002617F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nele</w:t>
      </w:r>
    </w:p>
    <w:p w14:paraId="5B7E0E11" w14:textId="77777777" w:rsidR="00F255ED" w:rsidRPr="002617F6" w:rsidRDefault="00F255ED" w:rsidP="002617F6">
      <w:pPr>
        <w:spacing w:after="0" w:line="240" w:lineRule="auto"/>
        <w:ind w:left="237" w:right="229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>fixado,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por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algum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dos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motivos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previstos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no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artigo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137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da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Lei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nº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14.133/21,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bem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como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amigavelmente,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assegurados o contraditório e a ampla defesa.</w:t>
      </w:r>
    </w:p>
    <w:p w14:paraId="0DEE9186" w14:textId="77777777" w:rsidR="00F255ED" w:rsidRPr="002617F6" w:rsidRDefault="00F255ED" w:rsidP="002617F6">
      <w:pPr>
        <w:pStyle w:val="PargrafodaLista"/>
        <w:numPr>
          <w:ilvl w:val="2"/>
          <w:numId w:val="12"/>
        </w:numPr>
        <w:tabs>
          <w:tab w:val="left" w:pos="709"/>
        </w:tabs>
        <w:ind w:left="142" w:hanging="56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Nesta hipótese, aplicam-se também os artigos 138 e 139 da mesma Lei.</w:t>
      </w:r>
    </w:p>
    <w:p w14:paraId="14518066" w14:textId="77777777" w:rsidR="00F255ED" w:rsidRPr="002617F6" w:rsidRDefault="00F255ED" w:rsidP="002617F6">
      <w:pPr>
        <w:pStyle w:val="PargrafodaLista"/>
        <w:numPr>
          <w:ilvl w:val="2"/>
          <w:numId w:val="12"/>
        </w:numPr>
        <w:tabs>
          <w:tab w:val="left" w:pos="851"/>
        </w:tabs>
        <w:ind w:left="142" w:right="234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 alteração social ou a modificação da finalidade ou da estrutura da empresa não ensejará a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extinção se não restringir sua capacidade de concluir o contrato.</w:t>
      </w:r>
    </w:p>
    <w:p w14:paraId="15B77DCF" w14:textId="77777777" w:rsidR="00F255ED" w:rsidRPr="002617F6" w:rsidRDefault="00F255ED" w:rsidP="002617F6">
      <w:pPr>
        <w:pStyle w:val="PargrafodaLista"/>
        <w:numPr>
          <w:ilvl w:val="3"/>
          <w:numId w:val="12"/>
        </w:numPr>
        <w:tabs>
          <w:tab w:val="left" w:pos="851"/>
          <w:tab w:val="left" w:pos="1701"/>
        </w:tabs>
        <w:ind w:left="142" w:right="231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Se a operação implicar mudança da pessoa jurídica </w:t>
      </w:r>
      <w:r w:rsidRPr="002617F6">
        <w:rPr>
          <w:rFonts w:asciiTheme="minorHAnsi" w:hAnsiTheme="minorHAnsi" w:cstheme="minorHAnsi"/>
          <w:b/>
          <w:sz w:val="24"/>
          <w:szCs w:val="24"/>
        </w:rPr>
        <w:t>CONTRATADA</w:t>
      </w:r>
      <w:r w:rsidRPr="002617F6">
        <w:rPr>
          <w:rFonts w:asciiTheme="minorHAnsi" w:hAnsiTheme="minorHAnsi" w:cstheme="minorHAnsi"/>
          <w:sz w:val="24"/>
          <w:szCs w:val="24"/>
        </w:rPr>
        <w:t>, deverá ser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lastRenderedPageBreak/>
        <w:t>formalizado termo aditivo para alteração subjetiva.</w:t>
      </w:r>
    </w:p>
    <w:p w14:paraId="3B621CE1" w14:textId="77777777" w:rsidR="00F255ED" w:rsidRPr="002617F6" w:rsidRDefault="00F255ED" w:rsidP="002617F6">
      <w:pPr>
        <w:pStyle w:val="PargrafodaLista"/>
        <w:numPr>
          <w:ilvl w:val="1"/>
          <w:numId w:val="12"/>
        </w:numPr>
        <w:tabs>
          <w:tab w:val="left" w:pos="700"/>
        </w:tabs>
        <w:ind w:right="232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A extinção do contrato não configura óbice para o reconhecimento do desequilíbrio econômico-financeiro,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hipótese em que será concedida indenização por meio de termo indenizatório (art. 131, caput, da Lei n.º 14.133,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de 2021).</w:t>
      </w:r>
    </w:p>
    <w:p w14:paraId="3DFAC3CC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8363DB4" w14:textId="4E9E33F3" w:rsidR="00F255ED" w:rsidRPr="002617F6" w:rsidRDefault="000D0E39" w:rsidP="002617F6">
      <w:pPr>
        <w:spacing w:after="0" w:line="240" w:lineRule="auto"/>
        <w:ind w:left="237"/>
        <w:jc w:val="both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>CLÁUSULA DÉCIMA PRIMEIRA</w:t>
      </w:r>
      <w:r w:rsidR="00F255ED" w:rsidRPr="002617F6">
        <w:rPr>
          <w:rFonts w:cstheme="minorHAnsi"/>
          <w:b/>
          <w:sz w:val="24"/>
          <w:szCs w:val="24"/>
          <w:u w:val="single"/>
        </w:rPr>
        <w:t>: DISPOSIÇÕES GERAIS</w:t>
      </w:r>
    </w:p>
    <w:p w14:paraId="33E9FF01" w14:textId="77777777" w:rsidR="00F255ED" w:rsidRPr="002617F6" w:rsidRDefault="00F255ED" w:rsidP="002617F6">
      <w:pPr>
        <w:pStyle w:val="Corpodetexto"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1EF57428" w14:textId="574961B3" w:rsidR="00F255ED" w:rsidRPr="002617F6" w:rsidRDefault="000D0E39" w:rsidP="002617F6">
      <w:pPr>
        <w:tabs>
          <w:tab w:val="left" w:pos="692"/>
        </w:tabs>
        <w:spacing w:after="0" w:line="240" w:lineRule="auto"/>
        <w:ind w:left="142" w:right="233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11.1 </w:t>
      </w:r>
      <w:r w:rsidR="00F255ED" w:rsidRPr="002617F6">
        <w:rPr>
          <w:rFonts w:cstheme="minorHAnsi"/>
          <w:sz w:val="24"/>
          <w:szCs w:val="24"/>
        </w:rPr>
        <w:t>As partes contratantes obrigam-se a cumprir e fazer cumprir o presente Contrato em todos os seus termos,</w:t>
      </w:r>
      <w:r w:rsidR="00F255ED" w:rsidRPr="002617F6">
        <w:rPr>
          <w:rFonts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cstheme="minorHAnsi"/>
          <w:sz w:val="24"/>
          <w:szCs w:val="24"/>
        </w:rPr>
        <w:t>cláusulas e condições, por si e seus sucessores.</w:t>
      </w:r>
    </w:p>
    <w:p w14:paraId="4975D841" w14:textId="72A92FC7" w:rsidR="00F255ED" w:rsidRPr="002617F6" w:rsidRDefault="00F255ED" w:rsidP="002617F6">
      <w:pPr>
        <w:pStyle w:val="PargrafodaLista"/>
        <w:numPr>
          <w:ilvl w:val="1"/>
          <w:numId w:val="13"/>
        </w:numPr>
        <w:tabs>
          <w:tab w:val="left" w:pos="709"/>
        </w:tabs>
        <w:ind w:left="142" w:right="233" w:firstLine="0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Para os efeitos de direito valem para este contrato a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Lei nº 14.133/21 </w:t>
      </w:r>
      <w:r w:rsidRPr="002617F6">
        <w:rPr>
          <w:rFonts w:asciiTheme="minorHAnsi" w:hAnsiTheme="minorHAnsi" w:cstheme="minorHAnsi"/>
          <w:sz w:val="24"/>
          <w:szCs w:val="24"/>
        </w:rPr>
        <w:t>e, alterações posteriores, demais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normas legais que lhe sejam aplicáveis, o processo administrativo para licitação, o processo licitatório vinculado,</w:t>
      </w:r>
      <w:r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617F6">
        <w:rPr>
          <w:rFonts w:asciiTheme="minorHAnsi" w:hAnsiTheme="minorHAnsi" w:cstheme="minorHAnsi"/>
          <w:sz w:val="24"/>
          <w:szCs w:val="24"/>
        </w:rPr>
        <w:t>aplicando-se, ainda, para os casos omissos, os princípios gerais de direito.</w:t>
      </w:r>
    </w:p>
    <w:p w14:paraId="48F61885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2417772B" w14:textId="4CD3F553" w:rsidR="00F255ED" w:rsidRPr="002617F6" w:rsidRDefault="00F255ED" w:rsidP="002617F6">
      <w:pPr>
        <w:spacing w:after="0" w:line="240" w:lineRule="auto"/>
        <w:ind w:left="237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  <w:u w:val="single"/>
        </w:rPr>
        <w:t xml:space="preserve">CLÁUSULA DÉCIMA </w:t>
      </w:r>
      <w:r w:rsidR="000D0E39" w:rsidRPr="002617F6">
        <w:rPr>
          <w:rFonts w:cstheme="minorHAnsi"/>
          <w:b/>
          <w:sz w:val="24"/>
          <w:szCs w:val="24"/>
          <w:u w:val="single"/>
        </w:rPr>
        <w:t>SEGUNDA</w:t>
      </w:r>
      <w:r w:rsidRPr="002617F6">
        <w:rPr>
          <w:rFonts w:cstheme="minorHAnsi"/>
          <w:b/>
          <w:sz w:val="24"/>
          <w:szCs w:val="24"/>
          <w:u w:val="single"/>
        </w:rPr>
        <w:t>: FORO, EMISSÃO E ASSINATURA DO CONTRATO</w:t>
      </w:r>
    </w:p>
    <w:p w14:paraId="33435FB9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ABC1167" w14:textId="4B078254" w:rsidR="00F255ED" w:rsidRPr="002617F6" w:rsidRDefault="000D0E39" w:rsidP="002617F6">
      <w:pPr>
        <w:pStyle w:val="PargrafodaLista"/>
        <w:numPr>
          <w:ilvl w:val="1"/>
          <w:numId w:val="14"/>
        </w:numPr>
        <w:tabs>
          <w:tab w:val="left" w:pos="694"/>
        </w:tabs>
        <w:ind w:left="284" w:right="232" w:firstLine="2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 xml:space="preserve">As partes elegem o foro da Comarca da Cidade de </w:t>
      </w:r>
      <w:r w:rsidR="00D0407E" w:rsidRPr="002617F6">
        <w:rPr>
          <w:rFonts w:asciiTheme="minorHAnsi" w:hAnsiTheme="minorHAnsi" w:cstheme="minorHAnsi"/>
          <w:sz w:val="24"/>
          <w:szCs w:val="24"/>
        </w:rPr>
        <w:t>Canoinhas</w:t>
      </w:r>
      <w:r w:rsidR="00F255ED" w:rsidRPr="002617F6">
        <w:rPr>
          <w:rFonts w:asciiTheme="minorHAnsi" w:hAnsiTheme="minorHAnsi" w:cstheme="minorHAnsi"/>
          <w:sz w:val="24"/>
          <w:szCs w:val="24"/>
        </w:rPr>
        <w:t>, Estado de Santa Catarina para solução de</w:t>
      </w:r>
      <w:r w:rsidR="00F255ED"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possíveis litígios oriundos do presente Contrato, renunciando a quaisquer outros que tenham ou venham a ter.</w:t>
      </w:r>
    </w:p>
    <w:p w14:paraId="5BF4640C" w14:textId="687E2969" w:rsidR="00F255ED" w:rsidRPr="002617F6" w:rsidRDefault="000D0E39" w:rsidP="002617F6">
      <w:pPr>
        <w:pStyle w:val="PargrafodaLista"/>
        <w:numPr>
          <w:ilvl w:val="1"/>
          <w:numId w:val="14"/>
        </w:numPr>
        <w:tabs>
          <w:tab w:val="left" w:pos="713"/>
        </w:tabs>
        <w:ind w:right="231" w:firstLine="2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Por estarem justos e acordados, juntamente com 2 (duas) testemunhas, firmam o presente contrato de</w:t>
      </w:r>
      <w:r w:rsidR="00F255ED"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forma eletrônica, ficando o instrumento contratual disponível em quantas vias originais forem necessárias, para</w:t>
      </w:r>
      <w:r w:rsidR="00F255ED" w:rsidRPr="002617F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255ED" w:rsidRPr="002617F6">
        <w:rPr>
          <w:rFonts w:asciiTheme="minorHAnsi" w:hAnsiTheme="minorHAnsi" w:cstheme="minorHAnsi"/>
          <w:sz w:val="24"/>
          <w:szCs w:val="24"/>
        </w:rPr>
        <w:t>que produza seus jurídicos efeitos.</w:t>
      </w:r>
      <w:r w:rsidR="00C8750F" w:rsidRPr="002617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AF1313" w14:textId="77777777" w:rsidR="00C8750F" w:rsidRPr="002617F6" w:rsidRDefault="00C8750F" w:rsidP="002617F6">
      <w:pPr>
        <w:pStyle w:val="PargrafodaLista"/>
        <w:tabs>
          <w:tab w:val="left" w:pos="713"/>
        </w:tabs>
        <w:ind w:right="231"/>
        <w:jc w:val="right"/>
        <w:rPr>
          <w:rFonts w:asciiTheme="minorHAnsi" w:hAnsiTheme="minorHAnsi" w:cstheme="minorHAnsi"/>
          <w:sz w:val="24"/>
          <w:szCs w:val="24"/>
        </w:rPr>
      </w:pPr>
    </w:p>
    <w:p w14:paraId="5C7B9D43" w14:textId="77777777" w:rsidR="00C8750F" w:rsidRPr="002617F6" w:rsidRDefault="00C8750F" w:rsidP="002617F6">
      <w:pPr>
        <w:pStyle w:val="PargrafodaLista"/>
        <w:tabs>
          <w:tab w:val="left" w:pos="713"/>
        </w:tabs>
        <w:ind w:right="231"/>
        <w:jc w:val="right"/>
        <w:rPr>
          <w:rFonts w:asciiTheme="minorHAnsi" w:hAnsiTheme="minorHAnsi" w:cstheme="minorHAnsi"/>
          <w:sz w:val="24"/>
          <w:szCs w:val="24"/>
        </w:rPr>
      </w:pPr>
    </w:p>
    <w:p w14:paraId="0D4CF99F" w14:textId="77777777" w:rsidR="00C8750F" w:rsidRPr="002617F6" w:rsidRDefault="00C8750F" w:rsidP="002617F6">
      <w:pPr>
        <w:pStyle w:val="PargrafodaLista"/>
        <w:tabs>
          <w:tab w:val="left" w:pos="713"/>
        </w:tabs>
        <w:ind w:right="231"/>
        <w:jc w:val="right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sz w:val="24"/>
          <w:szCs w:val="24"/>
        </w:rPr>
        <w:t>Major Vieira, xx de xxxxxx de 2024.</w:t>
      </w:r>
    </w:p>
    <w:p w14:paraId="5D10F9EA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F5065D7" w14:textId="77777777" w:rsidR="00C8750F" w:rsidRPr="002617F6" w:rsidRDefault="00C8750F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7A5FCF28" w14:textId="77777777" w:rsidR="00C8750F" w:rsidRPr="002617F6" w:rsidRDefault="00C8750F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89B1AA8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015A72E1" w14:textId="77777777" w:rsidR="00F255ED" w:rsidRPr="002617F6" w:rsidRDefault="00F255ED" w:rsidP="002617F6">
      <w:pPr>
        <w:spacing w:after="0" w:line="240" w:lineRule="auto"/>
        <w:rPr>
          <w:rFonts w:cstheme="minorHAnsi"/>
          <w:sz w:val="24"/>
          <w:szCs w:val="24"/>
        </w:rPr>
        <w:sectPr w:rsidR="00F255ED" w:rsidRPr="002617F6">
          <w:pgSz w:w="11910" w:h="16840"/>
          <w:pgMar w:top="2020" w:right="1180" w:bottom="280" w:left="1180" w:header="567" w:footer="0" w:gutter="0"/>
          <w:cols w:space="720"/>
        </w:sectPr>
      </w:pPr>
    </w:p>
    <w:p w14:paraId="05F5DF09" w14:textId="77777777" w:rsidR="00D0407E" w:rsidRPr="002617F6" w:rsidRDefault="00D0407E" w:rsidP="002617F6">
      <w:pPr>
        <w:spacing w:after="0" w:line="240" w:lineRule="auto"/>
        <w:ind w:left="779" w:right="20"/>
        <w:jc w:val="center"/>
        <w:rPr>
          <w:rFonts w:cstheme="minorHAnsi"/>
          <w:b/>
          <w:sz w:val="24"/>
          <w:szCs w:val="24"/>
        </w:rPr>
      </w:pPr>
    </w:p>
    <w:p w14:paraId="4479FFB6" w14:textId="77777777" w:rsidR="00F255ED" w:rsidRPr="002617F6" w:rsidRDefault="00F255ED" w:rsidP="002617F6">
      <w:pPr>
        <w:spacing w:after="0" w:line="240" w:lineRule="auto"/>
        <w:ind w:left="779" w:right="20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CONTRATANTE</w:t>
      </w:r>
    </w:p>
    <w:p w14:paraId="1753CB3C" w14:textId="77777777" w:rsidR="00F255ED" w:rsidRPr="002617F6" w:rsidRDefault="00F255ED" w:rsidP="002617F6">
      <w:pPr>
        <w:spacing w:after="0" w:line="240" w:lineRule="auto"/>
        <w:ind w:left="780" w:right="20"/>
        <w:jc w:val="center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CÂMARA MUNICIPAL DE </w:t>
      </w:r>
      <w:r w:rsidR="00D0407E" w:rsidRPr="002617F6">
        <w:rPr>
          <w:rFonts w:cstheme="minorHAnsi"/>
          <w:sz w:val="24"/>
          <w:szCs w:val="24"/>
        </w:rPr>
        <w:t>MAJOR VIEIRA</w:t>
      </w:r>
    </w:p>
    <w:p w14:paraId="04A8766C" w14:textId="77777777" w:rsidR="00F255ED" w:rsidRPr="002617F6" w:rsidRDefault="00D0407E" w:rsidP="002617F6">
      <w:pPr>
        <w:spacing w:after="0" w:line="240" w:lineRule="auto"/>
        <w:ind w:left="783" w:right="699"/>
        <w:jc w:val="center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              Vicente Paulitzki Neto</w:t>
      </w:r>
      <w:r w:rsidR="00F255ED" w:rsidRPr="002617F6">
        <w:rPr>
          <w:rFonts w:cstheme="minorHAnsi"/>
          <w:sz w:val="24"/>
          <w:szCs w:val="24"/>
        </w:rPr>
        <w:br w:type="column"/>
      </w:r>
    </w:p>
    <w:p w14:paraId="4DD3B47F" w14:textId="77777777" w:rsidR="00F255ED" w:rsidRPr="002617F6" w:rsidRDefault="00C8750F" w:rsidP="002617F6">
      <w:pPr>
        <w:spacing w:after="0" w:line="240" w:lineRule="auto"/>
        <w:ind w:left="878" w:right="1495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CONTRATADA</w:t>
      </w:r>
    </w:p>
    <w:p w14:paraId="4DC04CDE" w14:textId="77777777" w:rsidR="00C8750F" w:rsidRPr="002617F6" w:rsidRDefault="00C8750F" w:rsidP="002617F6">
      <w:pPr>
        <w:spacing w:after="0" w:line="240" w:lineRule="auto"/>
        <w:ind w:left="878" w:right="1495"/>
        <w:jc w:val="center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>NOME DA CONTRATADA</w:t>
      </w:r>
    </w:p>
    <w:p w14:paraId="6551CD98" w14:textId="77777777" w:rsidR="00C8750F" w:rsidRPr="002617F6" w:rsidRDefault="00C8750F" w:rsidP="002617F6">
      <w:pPr>
        <w:spacing w:after="0" w:line="240" w:lineRule="auto"/>
        <w:ind w:left="878" w:right="1495"/>
        <w:jc w:val="center"/>
        <w:rPr>
          <w:rFonts w:cstheme="minorHAnsi"/>
          <w:sz w:val="24"/>
          <w:szCs w:val="24"/>
        </w:rPr>
        <w:sectPr w:rsidR="00C8750F" w:rsidRPr="002617F6">
          <w:type w:val="continuous"/>
          <w:pgSz w:w="11910" w:h="16840"/>
          <w:pgMar w:top="540" w:right="1180" w:bottom="280" w:left="1180" w:header="720" w:footer="720" w:gutter="0"/>
          <w:cols w:num="2" w:space="720" w:equalWidth="0">
            <w:col w:w="4101" w:space="904"/>
            <w:col w:w="4545"/>
          </w:cols>
        </w:sectPr>
      </w:pPr>
      <w:r w:rsidRPr="002617F6">
        <w:rPr>
          <w:rFonts w:cstheme="minorHAnsi"/>
          <w:sz w:val="24"/>
          <w:szCs w:val="24"/>
        </w:rPr>
        <w:t>Nome do representante legal</w:t>
      </w:r>
    </w:p>
    <w:p w14:paraId="0E491E1B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2614BC24" w14:textId="77777777" w:rsidR="00F255ED" w:rsidRPr="002617F6" w:rsidRDefault="00F255ED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04826BC0" w14:textId="77777777" w:rsidR="00D0407E" w:rsidRPr="002617F6" w:rsidRDefault="00D0407E" w:rsidP="002617F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1A6C60D8" w14:textId="77777777" w:rsidR="00F255ED" w:rsidRPr="002617F6" w:rsidRDefault="00F255ED" w:rsidP="002617F6">
      <w:pPr>
        <w:spacing w:after="0" w:line="240" w:lineRule="auto"/>
        <w:rPr>
          <w:rFonts w:cstheme="minorHAnsi"/>
          <w:sz w:val="24"/>
          <w:szCs w:val="24"/>
        </w:rPr>
      </w:pPr>
    </w:p>
    <w:p w14:paraId="4ACC0BDF" w14:textId="77777777" w:rsidR="00D0407E" w:rsidRPr="002617F6" w:rsidRDefault="00D0407E" w:rsidP="002617F6">
      <w:pPr>
        <w:spacing w:after="0" w:line="240" w:lineRule="auto"/>
        <w:rPr>
          <w:rFonts w:cstheme="minorHAnsi"/>
          <w:sz w:val="24"/>
          <w:szCs w:val="24"/>
        </w:rPr>
        <w:sectPr w:rsidR="00D0407E" w:rsidRPr="002617F6">
          <w:type w:val="continuous"/>
          <w:pgSz w:w="11910" w:h="16840"/>
          <w:pgMar w:top="540" w:right="1180" w:bottom="280" w:left="1180" w:header="720" w:footer="720" w:gutter="0"/>
          <w:cols w:space="720"/>
        </w:sectPr>
      </w:pPr>
    </w:p>
    <w:p w14:paraId="10F035D8" w14:textId="77777777" w:rsidR="00F255ED" w:rsidRPr="002617F6" w:rsidRDefault="00F255ED" w:rsidP="002617F6">
      <w:pPr>
        <w:spacing w:after="0" w:line="240" w:lineRule="auto"/>
        <w:ind w:left="1479" w:right="20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TESTEMUNHA 1</w:t>
      </w:r>
    </w:p>
    <w:p w14:paraId="6A4E4C0D" w14:textId="77777777" w:rsidR="00F255ED" w:rsidRPr="002617F6" w:rsidRDefault="00F255ED" w:rsidP="002617F6">
      <w:pPr>
        <w:spacing w:after="0" w:line="240" w:lineRule="auto"/>
        <w:ind w:left="1497" w:right="1452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sz w:val="24"/>
          <w:szCs w:val="24"/>
        </w:rPr>
        <w:br w:type="column"/>
      </w:r>
      <w:r w:rsidRPr="002617F6">
        <w:rPr>
          <w:rFonts w:cstheme="minorHAnsi"/>
          <w:b/>
          <w:sz w:val="24"/>
          <w:szCs w:val="24"/>
        </w:rPr>
        <w:t>TESTEMUNHA 2</w:t>
      </w:r>
    </w:p>
    <w:p w14:paraId="58C86B7C" w14:textId="77777777" w:rsidR="00F255ED" w:rsidRPr="002617F6" w:rsidRDefault="00F255ED" w:rsidP="002617F6">
      <w:pPr>
        <w:spacing w:after="0" w:line="240" w:lineRule="auto"/>
        <w:jc w:val="center"/>
        <w:rPr>
          <w:rFonts w:cstheme="minorHAnsi"/>
          <w:sz w:val="24"/>
          <w:szCs w:val="24"/>
        </w:rPr>
        <w:sectPr w:rsidR="00F255ED" w:rsidRPr="002617F6">
          <w:type w:val="continuous"/>
          <w:pgSz w:w="11910" w:h="16840"/>
          <w:pgMar w:top="540" w:right="1180" w:bottom="280" w:left="1180" w:header="720" w:footer="720" w:gutter="0"/>
          <w:cols w:num="2" w:space="720" w:equalWidth="0">
            <w:col w:w="3401" w:space="939"/>
            <w:col w:w="5210"/>
          </w:cols>
        </w:sectPr>
      </w:pPr>
    </w:p>
    <w:p w14:paraId="1BD048F1" w14:textId="77777777" w:rsidR="00D6612B" w:rsidRPr="002617F6" w:rsidRDefault="00D6612B" w:rsidP="002617F6">
      <w:pPr>
        <w:spacing w:before="45"/>
        <w:ind w:right="-1"/>
        <w:jc w:val="center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lastRenderedPageBreak/>
        <w:t>ANEXO</w:t>
      </w:r>
      <w:r w:rsidRPr="002617F6">
        <w:rPr>
          <w:rFonts w:cstheme="minorHAnsi"/>
          <w:b/>
          <w:spacing w:val="-4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IV</w:t>
      </w:r>
      <w:r w:rsidRPr="002617F6">
        <w:rPr>
          <w:rFonts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-</w:t>
      </w:r>
      <w:r w:rsidRPr="002617F6">
        <w:rPr>
          <w:rFonts w:cstheme="minorHAnsi"/>
          <w:b/>
          <w:spacing w:val="2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RELATÓRIO</w:t>
      </w:r>
      <w:r w:rsidRPr="002617F6">
        <w:rPr>
          <w:rFonts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DE</w:t>
      </w:r>
      <w:r w:rsidRPr="002617F6">
        <w:rPr>
          <w:rFonts w:cstheme="minorHAnsi"/>
          <w:b/>
          <w:spacing w:val="-3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PESQUISA</w:t>
      </w:r>
      <w:r w:rsidRPr="002617F6">
        <w:rPr>
          <w:rFonts w:cstheme="minorHAnsi"/>
          <w:b/>
          <w:spacing w:val="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DE</w:t>
      </w:r>
      <w:r w:rsidRPr="002617F6">
        <w:rPr>
          <w:rFonts w:cstheme="minorHAnsi"/>
          <w:b/>
          <w:spacing w:val="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PREÇO</w:t>
      </w:r>
    </w:p>
    <w:p w14:paraId="208B17AD" w14:textId="77777777" w:rsidR="00D6612B" w:rsidRPr="002617F6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17FE53" w14:textId="52CF0ADB" w:rsidR="00D6612B" w:rsidRPr="002617F6" w:rsidRDefault="00D6612B" w:rsidP="00F577EE">
      <w:pPr>
        <w:ind w:right="-1"/>
        <w:jc w:val="both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Ref.:</w:t>
      </w:r>
      <w:r w:rsidRPr="002617F6">
        <w:rPr>
          <w:rFonts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PROCESSO</w:t>
      </w:r>
      <w:r w:rsidRPr="002617F6">
        <w:rPr>
          <w:rFonts w:cstheme="minorHAnsi"/>
          <w:b/>
          <w:spacing w:val="-3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ADMINISTRATIVO</w:t>
      </w:r>
      <w:r w:rsidRPr="002617F6">
        <w:rPr>
          <w:rFonts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PARA</w:t>
      </w:r>
      <w:r w:rsidRPr="002617F6">
        <w:rPr>
          <w:rFonts w:cstheme="minorHAnsi"/>
          <w:b/>
          <w:spacing w:val="-3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LICITAÇÃO</w:t>
      </w:r>
      <w:r w:rsidRPr="002617F6">
        <w:rPr>
          <w:rFonts w:cstheme="minorHAnsi"/>
          <w:b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Nº 0</w:t>
      </w:r>
      <w:r w:rsidR="002617F6">
        <w:rPr>
          <w:rFonts w:cstheme="minorHAnsi"/>
          <w:b/>
          <w:sz w:val="24"/>
          <w:szCs w:val="24"/>
        </w:rPr>
        <w:t>5</w:t>
      </w:r>
      <w:r w:rsidRPr="002617F6">
        <w:rPr>
          <w:rFonts w:cstheme="minorHAnsi"/>
          <w:b/>
          <w:sz w:val="24"/>
          <w:szCs w:val="24"/>
        </w:rPr>
        <w:t>/2024</w:t>
      </w:r>
      <w:r w:rsidRPr="002617F6">
        <w:rPr>
          <w:rFonts w:cstheme="minorHAnsi"/>
          <w:b/>
          <w:spacing w:val="-3"/>
          <w:sz w:val="24"/>
          <w:szCs w:val="24"/>
        </w:rPr>
        <w:t xml:space="preserve"> </w:t>
      </w:r>
    </w:p>
    <w:p w14:paraId="1A846BA7" w14:textId="0A4DE707" w:rsidR="00D6612B" w:rsidRPr="002617F6" w:rsidRDefault="00D6612B" w:rsidP="00F577EE">
      <w:pPr>
        <w:ind w:right="-1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>Para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fins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de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referência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do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preço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médio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de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mercado,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presente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pesquisa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analisou</w:t>
      </w:r>
      <w:r w:rsidRPr="002617F6">
        <w:rPr>
          <w:rFonts w:cstheme="minorHAnsi"/>
          <w:spacing w:val="54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três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="000D0E39" w:rsidRPr="002617F6">
        <w:rPr>
          <w:rFonts w:cstheme="minorHAnsi"/>
          <w:color w:val="333333"/>
          <w:sz w:val="24"/>
          <w:szCs w:val="24"/>
        </w:rPr>
        <w:t>orçamentos:</w:t>
      </w:r>
    </w:p>
    <w:p w14:paraId="6522B3AB" w14:textId="23FC786F" w:rsidR="00D6612B" w:rsidRPr="002617F6" w:rsidRDefault="00D47267" w:rsidP="00F577EE">
      <w:pPr>
        <w:pStyle w:val="Ttulo2"/>
        <w:numPr>
          <w:ilvl w:val="2"/>
          <w:numId w:val="1"/>
        </w:numPr>
        <w:tabs>
          <w:tab w:val="left" w:pos="908"/>
        </w:tabs>
        <w:spacing w:before="187"/>
        <w:ind w:left="0" w:right="-1" w:hanging="256"/>
        <w:jc w:val="both"/>
        <w:rPr>
          <w:rFonts w:asciiTheme="minorHAnsi" w:hAnsiTheme="minorHAnsi" w:cstheme="minorHAnsi"/>
        </w:rPr>
      </w:pPr>
      <w:r w:rsidRPr="002617F6">
        <w:rPr>
          <w:rFonts w:asciiTheme="minorHAnsi" w:hAnsiTheme="minorHAnsi" w:cstheme="minorHAnsi"/>
        </w:rPr>
        <w:t>VIAÇÃO PIZZATO TRANSPORTES LTDA</w:t>
      </w:r>
      <w:r w:rsidR="000D0E39" w:rsidRPr="002617F6">
        <w:rPr>
          <w:rFonts w:asciiTheme="minorHAnsi" w:hAnsiTheme="minorHAnsi" w:cstheme="minorHAnsi"/>
        </w:rPr>
        <w:t xml:space="preserve"> – CNPJ </w:t>
      </w:r>
      <w:r w:rsidRPr="002617F6">
        <w:rPr>
          <w:rFonts w:asciiTheme="minorHAnsi" w:hAnsiTheme="minorHAnsi" w:cstheme="minorHAnsi"/>
        </w:rPr>
        <w:t>04</w:t>
      </w:r>
      <w:r w:rsidR="000D0E39" w:rsidRPr="002617F6">
        <w:rPr>
          <w:rFonts w:asciiTheme="minorHAnsi" w:hAnsiTheme="minorHAnsi" w:cstheme="minorHAnsi"/>
        </w:rPr>
        <w:t>.</w:t>
      </w:r>
      <w:r w:rsidRPr="002617F6">
        <w:rPr>
          <w:rFonts w:asciiTheme="minorHAnsi" w:hAnsiTheme="minorHAnsi" w:cstheme="minorHAnsi"/>
        </w:rPr>
        <w:t>247</w:t>
      </w:r>
      <w:r w:rsidR="000D0E39" w:rsidRPr="002617F6">
        <w:rPr>
          <w:rFonts w:asciiTheme="minorHAnsi" w:hAnsiTheme="minorHAnsi" w:cstheme="minorHAnsi"/>
        </w:rPr>
        <w:t>.</w:t>
      </w:r>
      <w:r w:rsidRPr="002617F6">
        <w:rPr>
          <w:rFonts w:asciiTheme="minorHAnsi" w:hAnsiTheme="minorHAnsi" w:cstheme="minorHAnsi"/>
        </w:rPr>
        <w:t>561</w:t>
      </w:r>
      <w:r w:rsidR="000D0E39" w:rsidRPr="002617F6">
        <w:rPr>
          <w:rFonts w:asciiTheme="minorHAnsi" w:hAnsiTheme="minorHAnsi" w:cstheme="minorHAnsi"/>
        </w:rPr>
        <w:t>/0001-</w:t>
      </w:r>
      <w:r w:rsidRPr="002617F6">
        <w:rPr>
          <w:rFonts w:asciiTheme="minorHAnsi" w:hAnsiTheme="minorHAnsi" w:cstheme="minorHAnsi"/>
        </w:rPr>
        <w:t>40</w:t>
      </w:r>
      <w:r w:rsidR="007F146A" w:rsidRPr="002617F6">
        <w:rPr>
          <w:rFonts w:asciiTheme="minorHAnsi" w:hAnsiTheme="minorHAnsi" w:cstheme="minorHAnsi"/>
        </w:rPr>
        <w:t xml:space="preserve"> – Rua </w:t>
      </w:r>
      <w:r w:rsidRPr="002617F6">
        <w:rPr>
          <w:rFonts w:asciiTheme="minorHAnsi" w:hAnsiTheme="minorHAnsi" w:cstheme="minorHAnsi"/>
        </w:rPr>
        <w:t>Vidal Ramos nº 203</w:t>
      </w:r>
      <w:r w:rsidR="007F146A" w:rsidRPr="002617F6">
        <w:rPr>
          <w:rFonts w:asciiTheme="minorHAnsi" w:hAnsiTheme="minorHAnsi" w:cstheme="minorHAnsi"/>
        </w:rPr>
        <w:t xml:space="preserve">, Bairro </w:t>
      </w:r>
      <w:r w:rsidRPr="002617F6">
        <w:rPr>
          <w:rFonts w:asciiTheme="minorHAnsi" w:hAnsiTheme="minorHAnsi" w:cstheme="minorHAnsi"/>
        </w:rPr>
        <w:t>Centro</w:t>
      </w:r>
      <w:r w:rsidR="007F146A" w:rsidRPr="002617F6">
        <w:rPr>
          <w:rFonts w:asciiTheme="minorHAnsi" w:hAnsiTheme="minorHAnsi" w:cstheme="minorHAnsi"/>
        </w:rPr>
        <w:t xml:space="preserve"> – </w:t>
      </w:r>
      <w:r w:rsidRPr="002617F6">
        <w:rPr>
          <w:rFonts w:asciiTheme="minorHAnsi" w:hAnsiTheme="minorHAnsi" w:cstheme="minorHAnsi"/>
        </w:rPr>
        <w:t>Canoinhas</w:t>
      </w:r>
      <w:r w:rsidR="00F85321" w:rsidRPr="002617F6">
        <w:rPr>
          <w:rFonts w:asciiTheme="minorHAnsi" w:hAnsiTheme="minorHAnsi" w:cstheme="minorHAnsi"/>
        </w:rPr>
        <w:t>- SC</w:t>
      </w:r>
    </w:p>
    <w:p w14:paraId="7F538454" w14:textId="77777777" w:rsidR="00D6612B" w:rsidRPr="002617F6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5"/>
        <w:gridCol w:w="2127"/>
        <w:gridCol w:w="1985"/>
      </w:tblGrid>
      <w:tr w:rsidR="007F146A" w:rsidRPr="002617F6" w14:paraId="4AE32E28" w14:textId="77777777" w:rsidTr="007F146A">
        <w:trPr>
          <w:trHeight w:val="652"/>
        </w:trPr>
        <w:tc>
          <w:tcPr>
            <w:tcW w:w="816" w:type="dxa"/>
          </w:tcPr>
          <w:p w14:paraId="76BDE966" w14:textId="77777777" w:rsidR="007F146A" w:rsidRPr="002617F6" w:rsidRDefault="007F146A" w:rsidP="00B84A67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</w:p>
        </w:tc>
        <w:tc>
          <w:tcPr>
            <w:tcW w:w="4565" w:type="dxa"/>
          </w:tcPr>
          <w:p w14:paraId="6AD913D0" w14:textId="77777777" w:rsidR="007F146A" w:rsidRPr="002617F6" w:rsidRDefault="007F146A" w:rsidP="00B84A67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127" w:type="dxa"/>
          </w:tcPr>
          <w:p w14:paraId="24D9FE89" w14:textId="77777777" w:rsidR="007F146A" w:rsidRPr="002617F6" w:rsidRDefault="007F146A" w:rsidP="00B84A67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  <w:r w:rsidRPr="002617F6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14:paraId="5A069DDE" w14:textId="77777777" w:rsidR="007F146A" w:rsidRPr="002617F6" w:rsidRDefault="007F146A" w:rsidP="00B84A67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  <w:r w:rsidRPr="002617F6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</w:tr>
      <w:tr w:rsidR="007F146A" w:rsidRPr="002617F6" w14:paraId="30560C0A" w14:textId="77777777" w:rsidTr="007F146A">
        <w:trPr>
          <w:trHeight w:val="1881"/>
        </w:trPr>
        <w:tc>
          <w:tcPr>
            <w:tcW w:w="816" w:type="dxa"/>
          </w:tcPr>
          <w:p w14:paraId="086E8C93" w14:textId="2A619F18" w:rsidR="007F146A" w:rsidRPr="002617F6" w:rsidRDefault="007F146A" w:rsidP="00B84A67">
            <w:pPr>
              <w:pStyle w:val="TableParagraph"/>
              <w:spacing w:line="265" w:lineRule="exact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14:paraId="51058B16" w14:textId="6ED37B60" w:rsidR="007F146A" w:rsidRPr="002617F6" w:rsidRDefault="00672224" w:rsidP="00752EE8">
            <w:pPr>
              <w:pStyle w:val="TableParagraph"/>
              <w:ind w:left="170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Prestação de serviço de transporte de Major Vieira/SC para Florianópolis/SC com o objetivo de levar os alunos membros do programa Estudante Vereador 2024 para conhecer a ALESC e o Tribunal de Contas de Santa Catarina.</w:t>
            </w:r>
          </w:p>
        </w:tc>
        <w:tc>
          <w:tcPr>
            <w:tcW w:w="2127" w:type="dxa"/>
          </w:tcPr>
          <w:p w14:paraId="5CB5B696" w14:textId="77777777" w:rsidR="007F146A" w:rsidRPr="002617F6" w:rsidRDefault="007F146A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2A9267" w14:textId="77777777" w:rsidR="007F146A" w:rsidRPr="002617F6" w:rsidRDefault="007F146A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3F4132" w14:textId="77777777" w:rsidR="007F146A" w:rsidRPr="002617F6" w:rsidRDefault="007F146A" w:rsidP="00B84A67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51BD0" w14:textId="3F9F2279" w:rsidR="007F146A" w:rsidRPr="002617F6" w:rsidRDefault="00DD06B9" w:rsidP="007F146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00,00</w:t>
            </w:r>
          </w:p>
        </w:tc>
        <w:tc>
          <w:tcPr>
            <w:tcW w:w="1985" w:type="dxa"/>
          </w:tcPr>
          <w:p w14:paraId="05F8F620" w14:textId="77777777" w:rsidR="007F146A" w:rsidRPr="002617F6" w:rsidRDefault="007F146A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6CAF8" w14:textId="77777777" w:rsidR="007F146A" w:rsidRPr="002617F6" w:rsidRDefault="007F146A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A55F6B" w14:textId="77777777" w:rsidR="007F146A" w:rsidRPr="002617F6" w:rsidRDefault="007F146A" w:rsidP="00B84A67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A3EBF" w14:textId="01B68AFC" w:rsidR="007F146A" w:rsidRPr="002617F6" w:rsidRDefault="00DD06B9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00,00</w:t>
            </w:r>
          </w:p>
        </w:tc>
      </w:tr>
      <w:tr w:rsidR="007F146A" w:rsidRPr="002617F6" w14:paraId="5141FF6E" w14:textId="77777777" w:rsidTr="007F146A">
        <w:trPr>
          <w:trHeight w:val="417"/>
        </w:trPr>
        <w:tc>
          <w:tcPr>
            <w:tcW w:w="816" w:type="dxa"/>
          </w:tcPr>
          <w:p w14:paraId="7018AFC6" w14:textId="77777777" w:rsidR="007F146A" w:rsidRPr="002617F6" w:rsidRDefault="007F146A" w:rsidP="00F577EE">
            <w:pPr>
              <w:pStyle w:val="TableParagraph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5" w:type="dxa"/>
          </w:tcPr>
          <w:p w14:paraId="1C94EE57" w14:textId="77777777" w:rsidR="007F146A" w:rsidRPr="002617F6" w:rsidRDefault="007F146A" w:rsidP="00F577EE">
            <w:pPr>
              <w:pStyle w:val="TableParagraph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883F5F" w14:textId="77777777" w:rsidR="007F146A" w:rsidRPr="002617F6" w:rsidRDefault="007F146A" w:rsidP="00B84A67">
            <w:pPr>
              <w:pStyle w:val="TableParagraph"/>
              <w:spacing w:before="71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2617F6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14:paraId="3DF3E917" w14:textId="037504AB" w:rsidR="007F146A" w:rsidRPr="002617F6" w:rsidRDefault="00DD06B9" w:rsidP="00B84A67">
            <w:pPr>
              <w:pStyle w:val="TableParagraph"/>
              <w:spacing w:before="71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00,00</w:t>
            </w:r>
          </w:p>
        </w:tc>
      </w:tr>
    </w:tbl>
    <w:p w14:paraId="59D80E7F" w14:textId="77777777" w:rsidR="00B84A67" w:rsidRPr="002617F6" w:rsidRDefault="00B84A67" w:rsidP="00F577EE">
      <w:pPr>
        <w:pStyle w:val="Corpodetex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B10A68" w14:textId="77777777" w:rsidR="00B84A67" w:rsidRPr="002617F6" w:rsidRDefault="00B84A67" w:rsidP="00F577EE">
      <w:pPr>
        <w:pStyle w:val="Corpodetex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E923AE" w14:textId="62BE1636" w:rsidR="007F146A" w:rsidRPr="002617F6" w:rsidRDefault="00D47267" w:rsidP="00571353">
      <w:pPr>
        <w:pStyle w:val="PargrafodaLista"/>
        <w:numPr>
          <w:ilvl w:val="2"/>
          <w:numId w:val="1"/>
        </w:numPr>
        <w:tabs>
          <w:tab w:val="left" w:pos="899"/>
        </w:tabs>
        <w:spacing w:before="185"/>
        <w:ind w:left="0" w:right="-1" w:hanging="247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VIAÇÃO CANOINHAS LTDA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 xml:space="preserve"> – CNPJ </w:t>
      </w:r>
      <w:r w:rsidRPr="002617F6">
        <w:rPr>
          <w:rFonts w:asciiTheme="minorHAnsi" w:hAnsiTheme="minorHAnsi" w:cstheme="minorHAnsi"/>
          <w:b/>
          <w:sz w:val="24"/>
          <w:szCs w:val="24"/>
        </w:rPr>
        <w:t>27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.</w:t>
      </w:r>
      <w:r w:rsidRPr="002617F6">
        <w:rPr>
          <w:rFonts w:asciiTheme="minorHAnsi" w:hAnsiTheme="minorHAnsi" w:cstheme="minorHAnsi"/>
          <w:b/>
          <w:sz w:val="24"/>
          <w:szCs w:val="24"/>
        </w:rPr>
        <w:t>777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.</w:t>
      </w:r>
      <w:r w:rsidRPr="002617F6">
        <w:rPr>
          <w:rFonts w:asciiTheme="minorHAnsi" w:hAnsiTheme="minorHAnsi" w:cstheme="minorHAnsi"/>
          <w:b/>
          <w:sz w:val="24"/>
          <w:szCs w:val="24"/>
        </w:rPr>
        <w:t>964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/0001-0</w:t>
      </w:r>
      <w:r w:rsidRPr="002617F6">
        <w:rPr>
          <w:rFonts w:asciiTheme="minorHAnsi" w:hAnsiTheme="minorHAnsi" w:cstheme="minorHAnsi"/>
          <w:b/>
          <w:sz w:val="24"/>
          <w:szCs w:val="24"/>
        </w:rPr>
        <w:t>5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 xml:space="preserve"> – Rua 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Fauri de Lima nº </w:t>
      </w:r>
      <w:r w:rsidR="00571353" w:rsidRPr="002617F6">
        <w:rPr>
          <w:rFonts w:asciiTheme="minorHAnsi" w:hAnsiTheme="minorHAnsi" w:cstheme="minorHAnsi"/>
          <w:b/>
          <w:sz w:val="24"/>
          <w:szCs w:val="24"/>
        </w:rPr>
        <w:t>186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,</w:t>
      </w:r>
      <w:r w:rsidR="00571353" w:rsidRPr="002617F6">
        <w:rPr>
          <w:rFonts w:asciiTheme="minorHAnsi" w:hAnsiTheme="minorHAnsi" w:cstheme="minorHAnsi"/>
          <w:b/>
          <w:sz w:val="24"/>
          <w:szCs w:val="24"/>
        </w:rPr>
        <w:t xml:space="preserve"> bairro Agua Verde,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353" w:rsidRPr="002617F6">
        <w:rPr>
          <w:rFonts w:asciiTheme="minorHAnsi" w:hAnsiTheme="minorHAnsi" w:cstheme="minorHAnsi"/>
          <w:b/>
          <w:sz w:val="24"/>
          <w:szCs w:val="24"/>
        </w:rPr>
        <w:t>Canoinhas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F85321" w:rsidRPr="002617F6">
        <w:rPr>
          <w:rFonts w:asciiTheme="minorHAnsi" w:hAnsiTheme="minorHAnsi" w:cstheme="minorHAnsi"/>
          <w:b/>
          <w:sz w:val="24"/>
          <w:szCs w:val="24"/>
        </w:rPr>
        <w:t>SC</w:t>
      </w:r>
    </w:p>
    <w:tbl>
      <w:tblPr>
        <w:tblStyle w:val="TableNormal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5"/>
        <w:gridCol w:w="2127"/>
        <w:gridCol w:w="1985"/>
      </w:tblGrid>
      <w:tr w:rsidR="007F146A" w:rsidRPr="002617F6" w14:paraId="4C8E4073" w14:textId="77777777" w:rsidTr="00D654FD">
        <w:trPr>
          <w:trHeight w:val="652"/>
        </w:trPr>
        <w:tc>
          <w:tcPr>
            <w:tcW w:w="816" w:type="dxa"/>
          </w:tcPr>
          <w:p w14:paraId="7EADFA01" w14:textId="77777777" w:rsidR="007F146A" w:rsidRPr="002617F6" w:rsidRDefault="007F146A" w:rsidP="00D654FD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</w:p>
        </w:tc>
        <w:tc>
          <w:tcPr>
            <w:tcW w:w="4565" w:type="dxa"/>
          </w:tcPr>
          <w:p w14:paraId="735CE9E0" w14:textId="77777777" w:rsidR="007F146A" w:rsidRPr="002617F6" w:rsidRDefault="007F146A" w:rsidP="00D654FD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127" w:type="dxa"/>
          </w:tcPr>
          <w:p w14:paraId="4E853DC5" w14:textId="77777777" w:rsidR="007F146A" w:rsidRPr="002617F6" w:rsidRDefault="007F146A" w:rsidP="00D654FD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  <w:r w:rsidRPr="002617F6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14:paraId="689F9118" w14:textId="77777777" w:rsidR="007F146A" w:rsidRPr="002617F6" w:rsidRDefault="007F146A" w:rsidP="00D654FD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  <w:r w:rsidRPr="002617F6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</w:tr>
      <w:tr w:rsidR="007F146A" w:rsidRPr="002617F6" w14:paraId="65C6424C" w14:textId="77777777" w:rsidTr="00D654FD">
        <w:trPr>
          <w:trHeight w:val="1881"/>
        </w:trPr>
        <w:tc>
          <w:tcPr>
            <w:tcW w:w="816" w:type="dxa"/>
          </w:tcPr>
          <w:p w14:paraId="084B69DA" w14:textId="77777777" w:rsidR="007F146A" w:rsidRPr="002617F6" w:rsidRDefault="007F146A" w:rsidP="00D654FD">
            <w:pPr>
              <w:pStyle w:val="TableParagraph"/>
              <w:spacing w:line="265" w:lineRule="exact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14:paraId="50287D27" w14:textId="687EA232" w:rsidR="007F146A" w:rsidRPr="002617F6" w:rsidRDefault="008E0214" w:rsidP="00752EE8">
            <w:pPr>
              <w:pStyle w:val="TableParagraph"/>
              <w:ind w:left="170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Prestação de serviço de transporte de Major Vieira/SC para Florianópolis/SC com o objetivo de levar os alunos membros do programa Estudante Vereador 2024 para conhecer a ALESC e o Tribunal de Contas de Santa Catarina</w:t>
            </w:r>
          </w:p>
        </w:tc>
        <w:tc>
          <w:tcPr>
            <w:tcW w:w="2127" w:type="dxa"/>
          </w:tcPr>
          <w:p w14:paraId="3C561A68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3FEE6F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AAEC53" w14:textId="77777777" w:rsidR="007F146A" w:rsidRPr="002617F6" w:rsidRDefault="007F146A" w:rsidP="00D654FD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8D105" w14:textId="1848517E" w:rsidR="007F146A" w:rsidRPr="002617F6" w:rsidRDefault="00DD06B9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14:paraId="63B76E60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12569C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914A34" w14:textId="77777777" w:rsidR="007F146A" w:rsidRPr="002617F6" w:rsidRDefault="007F146A" w:rsidP="00D654FD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D89B2F" w14:textId="5BFB2FBB" w:rsidR="007F146A" w:rsidRPr="002617F6" w:rsidRDefault="00DD06B9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7F146A" w:rsidRPr="002617F6" w14:paraId="272A82F9" w14:textId="77777777" w:rsidTr="00D654FD">
        <w:trPr>
          <w:trHeight w:val="417"/>
        </w:trPr>
        <w:tc>
          <w:tcPr>
            <w:tcW w:w="816" w:type="dxa"/>
          </w:tcPr>
          <w:p w14:paraId="01EA50DA" w14:textId="77777777" w:rsidR="007F146A" w:rsidRPr="002617F6" w:rsidRDefault="007F146A" w:rsidP="00D654FD">
            <w:pPr>
              <w:pStyle w:val="TableParagraph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5" w:type="dxa"/>
          </w:tcPr>
          <w:p w14:paraId="152C7C9C" w14:textId="77777777" w:rsidR="007F146A" w:rsidRPr="002617F6" w:rsidRDefault="007F146A" w:rsidP="00D654FD">
            <w:pPr>
              <w:pStyle w:val="TableParagraph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B5361A" w14:textId="77777777" w:rsidR="007F146A" w:rsidRPr="002617F6" w:rsidRDefault="007F146A" w:rsidP="00D654FD">
            <w:pPr>
              <w:pStyle w:val="TableParagraph"/>
              <w:spacing w:before="71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2617F6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14:paraId="50E97496" w14:textId="7FE00142" w:rsidR="007F146A" w:rsidRPr="002617F6" w:rsidRDefault="00DD06B9" w:rsidP="00D654FD">
            <w:pPr>
              <w:pStyle w:val="TableParagraph"/>
              <w:spacing w:before="71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</w:tbl>
    <w:p w14:paraId="51107B3B" w14:textId="77777777" w:rsidR="003463D0" w:rsidRPr="002617F6" w:rsidRDefault="003463D0" w:rsidP="00F577EE">
      <w:pPr>
        <w:ind w:right="-1"/>
        <w:jc w:val="both"/>
        <w:rPr>
          <w:rFonts w:cstheme="minorHAnsi"/>
          <w:b/>
          <w:sz w:val="24"/>
          <w:szCs w:val="24"/>
        </w:rPr>
      </w:pPr>
    </w:p>
    <w:p w14:paraId="00547961" w14:textId="73E52340" w:rsidR="00A0240A" w:rsidRPr="002617F6" w:rsidRDefault="00571353" w:rsidP="00F577EE">
      <w:pPr>
        <w:pStyle w:val="PargrafodaLista"/>
        <w:numPr>
          <w:ilvl w:val="2"/>
          <w:numId w:val="1"/>
        </w:numPr>
        <w:ind w:left="0" w:right="-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617F6">
        <w:rPr>
          <w:rFonts w:asciiTheme="minorHAnsi" w:hAnsiTheme="minorHAnsi" w:cstheme="minorHAnsi"/>
          <w:b/>
          <w:sz w:val="24"/>
          <w:szCs w:val="24"/>
        </w:rPr>
        <w:t>FENIX VIAGENS E TURISMO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 xml:space="preserve"> – CNPJ </w:t>
      </w:r>
      <w:r w:rsidRPr="002617F6">
        <w:rPr>
          <w:rFonts w:asciiTheme="minorHAnsi" w:hAnsiTheme="minorHAnsi" w:cstheme="minorHAnsi"/>
          <w:b/>
          <w:sz w:val="24"/>
          <w:szCs w:val="24"/>
        </w:rPr>
        <w:t>10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.</w:t>
      </w:r>
      <w:r w:rsidRPr="002617F6">
        <w:rPr>
          <w:rFonts w:asciiTheme="minorHAnsi" w:hAnsiTheme="minorHAnsi" w:cstheme="minorHAnsi"/>
          <w:b/>
          <w:sz w:val="24"/>
          <w:szCs w:val="24"/>
        </w:rPr>
        <w:t>661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.</w:t>
      </w:r>
      <w:r w:rsidRPr="002617F6">
        <w:rPr>
          <w:rFonts w:asciiTheme="minorHAnsi" w:hAnsiTheme="minorHAnsi" w:cstheme="minorHAnsi"/>
          <w:b/>
          <w:sz w:val="24"/>
          <w:szCs w:val="24"/>
        </w:rPr>
        <w:t>903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/0001-</w:t>
      </w:r>
      <w:r w:rsidRPr="002617F6">
        <w:rPr>
          <w:rFonts w:asciiTheme="minorHAnsi" w:hAnsiTheme="minorHAnsi" w:cstheme="minorHAnsi"/>
          <w:b/>
          <w:sz w:val="24"/>
          <w:szCs w:val="24"/>
        </w:rPr>
        <w:t>77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 xml:space="preserve"> – Rua Vitor </w:t>
      </w:r>
      <w:r w:rsidRPr="002617F6">
        <w:rPr>
          <w:rFonts w:asciiTheme="minorHAnsi" w:hAnsiTheme="minorHAnsi" w:cstheme="minorHAnsi"/>
          <w:b/>
          <w:sz w:val="24"/>
          <w:szCs w:val="24"/>
        </w:rPr>
        <w:t>Teodoro Humenhuk nº 400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,</w:t>
      </w:r>
      <w:r w:rsidRPr="002617F6">
        <w:rPr>
          <w:rFonts w:asciiTheme="minorHAnsi" w:hAnsiTheme="minorHAnsi" w:cstheme="minorHAnsi"/>
          <w:b/>
          <w:sz w:val="24"/>
          <w:szCs w:val="24"/>
        </w:rPr>
        <w:t xml:space="preserve"> bairro Agua Verde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, C</w:t>
      </w:r>
      <w:r w:rsidRPr="002617F6">
        <w:rPr>
          <w:rFonts w:asciiTheme="minorHAnsi" w:hAnsiTheme="minorHAnsi" w:cstheme="minorHAnsi"/>
          <w:b/>
          <w:sz w:val="24"/>
          <w:szCs w:val="24"/>
        </w:rPr>
        <w:t>anhoinhas</w:t>
      </w:r>
      <w:r w:rsidR="007F146A" w:rsidRPr="002617F6">
        <w:rPr>
          <w:rFonts w:asciiTheme="minorHAnsi" w:hAnsiTheme="minorHAnsi" w:cstheme="minorHAnsi"/>
          <w:b/>
          <w:sz w:val="24"/>
          <w:szCs w:val="24"/>
        </w:rPr>
        <w:t>-SC</w:t>
      </w:r>
      <w:r w:rsidR="00215C1F" w:rsidRPr="002617F6">
        <w:rPr>
          <w:rFonts w:asciiTheme="minorHAnsi" w:hAnsiTheme="minorHAnsi" w:cstheme="minorHAnsi"/>
          <w:b/>
          <w:sz w:val="24"/>
          <w:szCs w:val="24"/>
        </w:rPr>
        <w:t>.</w:t>
      </w:r>
      <w:r w:rsidR="00215C1F" w:rsidRPr="002617F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43C123C7" w14:textId="77777777" w:rsidR="00F577EE" w:rsidRPr="002617F6" w:rsidRDefault="00F577EE" w:rsidP="00F577EE">
      <w:pPr>
        <w:pStyle w:val="PargrafodaLista"/>
        <w:ind w:left="0" w:right="-1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Style w:val="TableNormal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5"/>
        <w:gridCol w:w="2127"/>
        <w:gridCol w:w="1985"/>
      </w:tblGrid>
      <w:tr w:rsidR="007F146A" w:rsidRPr="002617F6" w14:paraId="62417928" w14:textId="77777777" w:rsidTr="00D654FD">
        <w:trPr>
          <w:trHeight w:val="652"/>
        </w:trPr>
        <w:tc>
          <w:tcPr>
            <w:tcW w:w="816" w:type="dxa"/>
          </w:tcPr>
          <w:p w14:paraId="0F427AC6" w14:textId="77777777" w:rsidR="007F146A" w:rsidRPr="002617F6" w:rsidRDefault="007F146A" w:rsidP="00D654FD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</w:p>
        </w:tc>
        <w:tc>
          <w:tcPr>
            <w:tcW w:w="4565" w:type="dxa"/>
          </w:tcPr>
          <w:p w14:paraId="046CBFA5" w14:textId="77777777" w:rsidR="007F146A" w:rsidRPr="002617F6" w:rsidRDefault="007F146A" w:rsidP="00D654FD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127" w:type="dxa"/>
          </w:tcPr>
          <w:p w14:paraId="5B00DBE1" w14:textId="77777777" w:rsidR="007F146A" w:rsidRPr="002617F6" w:rsidRDefault="007F146A" w:rsidP="00D654FD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  <w:r w:rsidRPr="002617F6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14:paraId="4B0036C1" w14:textId="77777777" w:rsidR="007F146A" w:rsidRPr="002617F6" w:rsidRDefault="007F146A" w:rsidP="00D654FD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  <w:r w:rsidRPr="002617F6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</w:tr>
      <w:tr w:rsidR="007F146A" w:rsidRPr="002617F6" w14:paraId="67189E08" w14:textId="77777777" w:rsidTr="00D654FD">
        <w:trPr>
          <w:trHeight w:val="1881"/>
        </w:trPr>
        <w:tc>
          <w:tcPr>
            <w:tcW w:w="816" w:type="dxa"/>
          </w:tcPr>
          <w:p w14:paraId="04D1D4B8" w14:textId="77777777" w:rsidR="007F146A" w:rsidRPr="002617F6" w:rsidRDefault="007F146A" w:rsidP="00D654FD">
            <w:pPr>
              <w:pStyle w:val="TableParagraph"/>
              <w:spacing w:line="265" w:lineRule="exact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5" w:type="dxa"/>
          </w:tcPr>
          <w:p w14:paraId="00DA3A84" w14:textId="6114792B" w:rsidR="007F146A" w:rsidRPr="002617F6" w:rsidRDefault="008E0214" w:rsidP="00752EE8">
            <w:pPr>
              <w:pStyle w:val="TableParagraph"/>
              <w:ind w:left="170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Prestação de serviço de transporte de Major Vieira/SC para Florianópolis/SC com o objetivo de levar os alunos membros do programa Estudante Vereador 2024 para conhecer a ALESC e o Tribunal de Contas de Santa Catarina</w:t>
            </w:r>
          </w:p>
        </w:tc>
        <w:tc>
          <w:tcPr>
            <w:tcW w:w="2127" w:type="dxa"/>
          </w:tcPr>
          <w:p w14:paraId="4F0378C0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3C2A54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0AFE2" w14:textId="77777777" w:rsidR="007F146A" w:rsidRPr="002617F6" w:rsidRDefault="007F146A" w:rsidP="00D654FD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842FF" w14:textId="216DCFA9" w:rsidR="007F146A" w:rsidRPr="002617F6" w:rsidRDefault="00DD06B9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14:paraId="078F1EEF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A278B0" w14:textId="77777777" w:rsidR="007F146A" w:rsidRPr="002617F6" w:rsidRDefault="007F146A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FCC4D1" w14:textId="77777777" w:rsidR="007F146A" w:rsidRPr="002617F6" w:rsidRDefault="007F146A" w:rsidP="00D654FD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174757" w14:textId="71D3F404" w:rsidR="007F146A" w:rsidRPr="002617F6" w:rsidRDefault="00DD06B9" w:rsidP="00D654FD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</w:tr>
      <w:tr w:rsidR="007F146A" w:rsidRPr="002617F6" w14:paraId="0351F00A" w14:textId="77777777" w:rsidTr="00D654FD">
        <w:trPr>
          <w:trHeight w:val="417"/>
        </w:trPr>
        <w:tc>
          <w:tcPr>
            <w:tcW w:w="816" w:type="dxa"/>
          </w:tcPr>
          <w:p w14:paraId="36739969" w14:textId="77777777" w:rsidR="007F146A" w:rsidRPr="002617F6" w:rsidRDefault="007F146A" w:rsidP="00D654FD">
            <w:pPr>
              <w:pStyle w:val="TableParagraph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5" w:type="dxa"/>
          </w:tcPr>
          <w:p w14:paraId="0BD11854" w14:textId="77777777" w:rsidR="007F146A" w:rsidRPr="002617F6" w:rsidRDefault="007F146A" w:rsidP="00D654FD">
            <w:pPr>
              <w:pStyle w:val="TableParagraph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9F176B" w14:textId="77777777" w:rsidR="007F146A" w:rsidRPr="002617F6" w:rsidRDefault="007F146A" w:rsidP="00D654FD">
            <w:pPr>
              <w:pStyle w:val="TableParagraph"/>
              <w:spacing w:before="71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2617F6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17F6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14:paraId="455259F5" w14:textId="199A89EF" w:rsidR="007F146A" w:rsidRPr="002617F6" w:rsidRDefault="00DD06B9" w:rsidP="00D654FD">
            <w:pPr>
              <w:pStyle w:val="TableParagraph"/>
              <w:spacing w:before="71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7F146A" w:rsidRPr="002617F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617F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</w:tr>
    </w:tbl>
    <w:p w14:paraId="2F4E57D1" w14:textId="77777777" w:rsidR="007F146A" w:rsidRPr="002617F6" w:rsidRDefault="007F146A" w:rsidP="00F577EE">
      <w:pPr>
        <w:spacing w:before="1"/>
        <w:ind w:right="-1"/>
        <w:jc w:val="both"/>
        <w:rPr>
          <w:rFonts w:cstheme="minorHAnsi"/>
          <w:b/>
          <w:sz w:val="24"/>
          <w:szCs w:val="24"/>
        </w:rPr>
      </w:pPr>
    </w:p>
    <w:p w14:paraId="3DD4476F" w14:textId="5A5C5F97" w:rsidR="00226566" w:rsidRPr="002617F6" w:rsidRDefault="00D6612B" w:rsidP="00F577EE">
      <w:pPr>
        <w:spacing w:before="1"/>
        <w:ind w:right="-1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sz w:val="24"/>
          <w:szCs w:val="24"/>
        </w:rPr>
        <w:t>DIRETRIZ</w:t>
      </w:r>
      <w:r w:rsidRPr="002617F6">
        <w:rPr>
          <w:rFonts w:cstheme="minorHAnsi"/>
          <w:b/>
          <w:spacing w:val="5"/>
          <w:sz w:val="24"/>
          <w:szCs w:val="24"/>
        </w:rPr>
        <w:t xml:space="preserve"> </w:t>
      </w:r>
      <w:r w:rsidRPr="002617F6">
        <w:rPr>
          <w:rFonts w:cstheme="minorHAnsi"/>
          <w:b/>
          <w:spacing w:val="-1"/>
          <w:sz w:val="24"/>
          <w:szCs w:val="24"/>
        </w:rPr>
        <w:t>LEGAL</w:t>
      </w:r>
      <w:r w:rsidRPr="002617F6">
        <w:rPr>
          <w:rFonts w:cstheme="minorHAnsi"/>
          <w:b/>
          <w:spacing w:val="8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DE</w:t>
      </w:r>
      <w:r w:rsidRPr="002617F6">
        <w:rPr>
          <w:rFonts w:cstheme="minorHAnsi"/>
          <w:b/>
          <w:spacing w:val="6"/>
          <w:sz w:val="24"/>
          <w:szCs w:val="24"/>
        </w:rPr>
        <w:t xml:space="preserve"> </w:t>
      </w:r>
      <w:r w:rsidRPr="002617F6">
        <w:rPr>
          <w:rFonts w:cstheme="minorHAnsi"/>
          <w:b/>
          <w:spacing w:val="-1"/>
          <w:sz w:val="24"/>
          <w:szCs w:val="24"/>
        </w:rPr>
        <w:t>FONTE</w:t>
      </w:r>
      <w:r w:rsidRPr="002617F6">
        <w:rPr>
          <w:rFonts w:cstheme="minorHAnsi"/>
          <w:b/>
          <w:spacing w:val="9"/>
          <w:sz w:val="24"/>
          <w:szCs w:val="24"/>
        </w:rPr>
        <w:t xml:space="preserve"> </w:t>
      </w:r>
      <w:r w:rsidRPr="002617F6">
        <w:rPr>
          <w:rFonts w:cstheme="minorHAnsi"/>
          <w:b/>
          <w:sz w:val="24"/>
          <w:szCs w:val="24"/>
        </w:rPr>
        <w:t>DE</w:t>
      </w:r>
      <w:r w:rsidRPr="002617F6">
        <w:rPr>
          <w:rFonts w:cstheme="minorHAnsi"/>
          <w:b/>
          <w:spacing w:val="5"/>
          <w:sz w:val="24"/>
          <w:szCs w:val="24"/>
        </w:rPr>
        <w:t xml:space="preserve"> </w:t>
      </w:r>
      <w:r w:rsidRPr="002617F6">
        <w:rPr>
          <w:rFonts w:cstheme="minorHAnsi"/>
          <w:b/>
          <w:spacing w:val="-1"/>
          <w:sz w:val="24"/>
          <w:szCs w:val="24"/>
        </w:rPr>
        <w:t>PESQUISA</w:t>
      </w:r>
      <w:r w:rsidRPr="002617F6">
        <w:rPr>
          <w:rFonts w:cstheme="minorHAnsi"/>
          <w:spacing w:val="-1"/>
          <w:sz w:val="24"/>
          <w:szCs w:val="24"/>
        </w:rPr>
        <w:t>:</w:t>
      </w:r>
      <w:r w:rsidRPr="002617F6">
        <w:rPr>
          <w:rFonts w:cstheme="minorHAnsi"/>
          <w:spacing w:val="6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Pesquisa</w:t>
      </w:r>
      <w:r w:rsidRPr="002617F6">
        <w:rPr>
          <w:rFonts w:cstheme="minorHAnsi"/>
          <w:spacing w:val="-19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de</w:t>
      </w:r>
      <w:r w:rsidRPr="002617F6">
        <w:rPr>
          <w:rFonts w:cstheme="minorHAnsi"/>
          <w:spacing w:val="-20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preço</w:t>
      </w:r>
      <w:r w:rsidRPr="002617F6">
        <w:rPr>
          <w:rFonts w:cstheme="minorHAnsi"/>
          <w:spacing w:val="-19"/>
          <w:sz w:val="24"/>
          <w:szCs w:val="24"/>
        </w:rPr>
        <w:t xml:space="preserve"> </w:t>
      </w:r>
      <w:r w:rsidRPr="002617F6">
        <w:rPr>
          <w:rFonts w:cstheme="minorHAnsi"/>
          <w:spacing w:val="-12"/>
          <w:sz w:val="24"/>
          <w:szCs w:val="24"/>
        </w:rPr>
        <w:t>realizada</w:t>
      </w:r>
      <w:r w:rsidRPr="002617F6">
        <w:rPr>
          <w:rFonts w:cstheme="minorHAnsi"/>
          <w:spacing w:val="-19"/>
          <w:sz w:val="24"/>
          <w:szCs w:val="24"/>
        </w:rPr>
        <w:t xml:space="preserve"> </w:t>
      </w:r>
      <w:r w:rsidR="00226566" w:rsidRPr="002617F6">
        <w:rPr>
          <w:rFonts w:cstheme="minorHAnsi"/>
          <w:sz w:val="24"/>
          <w:szCs w:val="24"/>
        </w:rPr>
        <w:t>em conformidade ao</w:t>
      </w:r>
      <w:r w:rsidR="007F146A" w:rsidRPr="002617F6">
        <w:rPr>
          <w:rFonts w:cstheme="minorHAnsi"/>
          <w:sz w:val="24"/>
          <w:szCs w:val="24"/>
        </w:rPr>
        <w:t xml:space="preserve"> art. 23, §1.º, inciso IV</w:t>
      </w:r>
      <w:r w:rsidR="00226566" w:rsidRPr="002617F6">
        <w:rPr>
          <w:rFonts w:cstheme="minorHAnsi"/>
          <w:sz w:val="24"/>
          <w:szCs w:val="24"/>
        </w:rPr>
        <w:t xml:space="preserve">, da Lei n.º 14.133/2021, e art. 5.º, inciso II, do Decreto municipal n.º 3.064/2024, que assim dispõem: </w:t>
      </w:r>
    </w:p>
    <w:p w14:paraId="13C52F7D" w14:textId="77777777" w:rsidR="00226566" w:rsidRPr="002617F6" w:rsidRDefault="00226566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Art. 23. O valor previamente estimado da contratação deverá ser compatível com os valores praticados pelo mercado, considerados os preços constantes de bancos de dados públicos e as quantidades a serem contratadas, observadas a potencial economia de escala e as peculiaridades do local de execução do objeto. </w:t>
      </w:r>
    </w:p>
    <w:p w14:paraId="0EBB90CD" w14:textId="77777777" w:rsidR="00226566" w:rsidRPr="002617F6" w:rsidRDefault="00226566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§ 1º No processo licitatório para aquisição de bens e contratação de serviços em geral, conforme regulamento, o valor estimado será definido com base no melhor preço aferido por meio da utilização dos seguintes parâmetros, adotados de forma combinada ou não: </w:t>
      </w:r>
    </w:p>
    <w:p w14:paraId="4CAEB966" w14:textId="77777777" w:rsidR="00226566" w:rsidRPr="002617F6" w:rsidRDefault="00226566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[...] </w:t>
      </w:r>
    </w:p>
    <w:p w14:paraId="5FBB7562" w14:textId="4915AEBF" w:rsidR="00226566" w:rsidRPr="002617F6" w:rsidRDefault="007F146A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color w:val="000000"/>
          <w:sz w:val="24"/>
          <w:szCs w:val="24"/>
        </w:rPr>
        <w:t>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</w:t>
      </w:r>
    </w:p>
    <w:p w14:paraId="7EA4BC6F" w14:textId="77777777" w:rsidR="00D6612B" w:rsidRPr="002617F6" w:rsidRDefault="00D6612B" w:rsidP="00F577EE">
      <w:pPr>
        <w:pStyle w:val="Corpodetexto"/>
        <w:spacing w:before="4" w:after="1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0DDDB59" w14:textId="77777777" w:rsidR="00D6612B" w:rsidRPr="002617F6" w:rsidRDefault="00D6612B" w:rsidP="00F577EE">
      <w:pPr>
        <w:pStyle w:val="Corpodetexto"/>
        <w:spacing w:line="20" w:lineRule="exact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17F6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FB58AE1" wp14:editId="229DD7D8">
                <wp:extent cx="6629400" cy="12700"/>
                <wp:effectExtent l="7620" t="3810" r="11430" b="254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0"/>
                          <a:chOff x="0" y="0"/>
                          <a:chExt cx="10440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3DAC6" id="Grupo 1" o:spid="_x0000_s1026" style="width:522pt;height:1pt;mso-position-horizontal-relative:char;mso-position-vertical-relative:line" coordsize="10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P/fQIAAJUFAAAOAAAAZHJzL2Uyb0RvYy54bWykVNtu2zAMfR+wfxD8nvpSL22MJsUQJ3np&#10;1gLtPkCR5AsmS4KkxAmG/fso2klvL0WXB4UyySPyHFE3t4dOkr2wrtVqHqUXSUSEYpq3qp5Hv57W&#10;k+uIOE8Vp1IrMY+OwkW3i69fbnpTiEw3WnJhCYAoV/RmHjXemyKOHWtER92FNkKBs9K2ox62to65&#10;pT2gdzLOkmQa99pyYzUTzsHXcnBGC8SvKsH8fVU54YmcR1Cbx9Xiug1rvLihRW2paVo2lkE/UUVH&#10;WwWHnqFK6inZ2fYdVNcyq52u/AXTXayrqmUCe4Bu0uRNNxurdwZ7qYu+NmeagNo3PH0alv3cP1jS&#10;ctAuIop2INHG7owmaaCmN3UBERtrHs2DHfoD806z3w7c8Vt/2NdDMNn2PzQHOLrzGqk5VLYLENA0&#10;OaACx7MC4uAJg4/TaTbLExCKgS/NrsBEhVgDMr7LYs1qzEuTPB+zMkyJaTGchzWONYWG4Jq5Zybd&#10;/zH52FAjUCAXeBqZzE5M3rVKkMuBSAxYqoFFdlAji0TpZUNVLRDq6WiAMaQe6n6REjYOJPggq+lI&#10;24nWF/S8ZocWxjq/EbojwZhHEkpGtej+zvmg8XNIEE/pdSslaiIV6YNI6SzDDKdly4M3xDlbb5fS&#10;kj0Ng4e/wAOgvQoLh5bUNUMcugbB4eYrjsc0gvLVaHvaysEGIKnCQdAiFDpaw8j9mSWz1fXqOp/k&#10;2XQ1yZOynHxfL/PJdJ1efSsvy+WyTP+GmtO8aFrOhQpln8Y/zT92KcaHaBjc8wNwJih+jY69Q7Gn&#10;fywaRQ66Djdzq/nxwQaaxnuKFs4+po3vVHhcXu4x6vk1XfwDAAD//wMAUEsDBBQABgAIAAAAIQDe&#10;yGuv2wAAAAQBAAAPAAAAZHJzL2Rvd25yZXYueG1sTI9Ba8JAEIXvhf6HZQq91d1YW0qajYi0PYmg&#10;FkpvY3ZMgtnZkF2T+O9dvbSXB483vPdNNh9tI3rqfO1YQzJRIIgLZ2ouNXzvPp/eQPiAbLBxTBrO&#10;5GGe399lmBo38Ib6bShFLGGfooYqhDaV0hcVWfQT1xLH7OA6iyHarpSmwyGW20ZOlXqVFmuOCxW2&#10;tKyoOG5PVsPXgMPiOfnoV8fD8vy7e1n/rBLS+vFhXLyDCDSGv2O44kd0yCPT3p3YeNFoiI+Em14z&#10;NZtFv9cwVSDzTP6Hzy8AAAD//wMAUEsBAi0AFAAGAAgAAAAhALaDOJL+AAAA4QEAABMAAAAAAAAA&#10;AAAAAAAAAAAAAFtDb250ZW50X1R5cGVzXS54bWxQSwECLQAUAAYACAAAACEAOP0h/9YAAACUAQAA&#10;CwAAAAAAAAAAAAAAAAAvAQAAX3JlbHMvLnJlbHNQSwECLQAUAAYACAAAACEA+KYT/30CAACVBQAA&#10;DgAAAAAAAAAAAAAAAAAuAgAAZHJzL2Uyb0RvYy54bWxQSwECLQAUAAYACAAAACEA3shrr9sAAAAE&#10;AQAADwAAAAAAAAAAAAAAAADXBAAAZHJzL2Rvd25yZXYueG1sUEsFBgAAAAAEAAQA8wAAAN8FAAAA&#10;AA==&#10;">
                <v:line id="Line 3" o:spid="_x0000_s1027" style="position:absolute;visibility:visible;mso-wrap-style:square" from="0,10" to="104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7f78AAADaAAAADwAAAGRycy9kb3ducmV2LnhtbESPQYvCMBSE74L/ITzBm6Z6kN1qWlQo&#10;7IIsrIrnR/Nsi81LSaKt/94IC3scZuYbZpMPphUPcr6xrGAxT0AQl1Y3XCk4n4rZBwgfkDW2lknB&#10;kzzk2Xi0wVTbnn/pcQyViBD2KSqoQ+hSKX1Zk0E/tx1x9K7WGQxRukpqh32Em1Yuk2QlDTYcF2rs&#10;aF9TeTvejYJdd/gMP7tLYcvmmwpTYO8YlZpOhu0aRKAh/If/2l9awRLeV+IN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ar7f78AAADaAAAADwAAAAAAAAAAAAAAAACh&#10;AgAAZHJzL2Rvd25yZXYueG1sUEsFBgAAAAAEAAQA+QAAAI0DAAAAAA==&#10;" strokeweight=".96pt"/>
                <w10:anchorlock/>
              </v:group>
            </w:pict>
          </mc:Fallback>
        </mc:AlternateContent>
      </w:r>
    </w:p>
    <w:p w14:paraId="2A34AF70" w14:textId="77777777" w:rsidR="00D6612B" w:rsidRPr="002617F6" w:rsidRDefault="00D6612B" w:rsidP="00F577EE">
      <w:pPr>
        <w:spacing w:before="184"/>
        <w:ind w:right="-1"/>
        <w:jc w:val="both"/>
        <w:rPr>
          <w:rFonts w:cstheme="minorHAnsi"/>
          <w:b/>
          <w:sz w:val="24"/>
          <w:szCs w:val="24"/>
        </w:rPr>
      </w:pPr>
      <w:r w:rsidRPr="002617F6">
        <w:rPr>
          <w:rFonts w:cstheme="minorHAnsi"/>
          <w:b/>
          <w:color w:val="333333"/>
          <w:sz w:val="24"/>
          <w:szCs w:val="24"/>
        </w:rPr>
        <w:t>CONSIDERAÇÕES</w:t>
      </w:r>
      <w:r w:rsidRPr="002617F6">
        <w:rPr>
          <w:rFonts w:cstheme="minorHAnsi"/>
          <w:b/>
          <w:color w:val="333333"/>
          <w:spacing w:val="-1"/>
          <w:sz w:val="24"/>
          <w:szCs w:val="24"/>
        </w:rPr>
        <w:t xml:space="preserve"> </w:t>
      </w:r>
      <w:r w:rsidRPr="002617F6">
        <w:rPr>
          <w:rFonts w:cstheme="minorHAnsi"/>
          <w:b/>
          <w:color w:val="333333"/>
          <w:sz w:val="24"/>
          <w:szCs w:val="24"/>
        </w:rPr>
        <w:t>FINAIS</w:t>
      </w:r>
    </w:p>
    <w:p w14:paraId="423B27D1" w14:textId="77777777" w:rsidR="00D6612B" w:rsidRPr="002617F6" w:rsidRDefault="00D6612B" w:rsidP="00F577EE">
      <w:pPr>
        <w:pStyle w:val="Corpodetexto"/>
        <w:spacing w:before="11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734561" w14:textId="522D8DA1" w:rsidR="00D6612B" w:rsidRPr="002617F6" w:rsidRDefault="00D6612B" w:rsidP="00F577EE">
      <w:pPr>
        <w:spacing w:line="276" w:lineRule="auto"/>
        <w:ind w:right="-1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z w:val="24"/>
          <w:szCs w:val="24"/>
        </w:rPr>
        <w:t xml:space="preserve">A </w:t>
      </w:r>
      <w:r w:rsidRPr="002617F6">
        <w:rPr>
          <w:rFonts w:cstheme="minorHAnsi"/>
          <w:spacing w:val="-11"/>
          <w:sz w:val="24"/>
          <w:szCs w:val="24"/>
        </w:rPr>
        <w:t>pesquisa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de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0"/>
          <w:sz w:val="24"/>
          <w:szCs w:val="24"/>
        </w:rPr>
        <w:t>preço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8"/>
          <w:sz w:val="24"/>
          <w:szCs w:val="24"/>
        </w:rPr>
        <w:t>foi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realizada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9"/>
          <w:sz w:val="24"/>
          <w:szCs w:val="24"/>
        </w:rPr>
        <w:t>para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atender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as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exigências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da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9"/>
          <w:sz w:val="24"/>
          <w:szCs w:val="24"/>
        </w:rPr>
        <w:t>Lei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nº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2"/>
          <w:sz w:val="24"/>
          <w:szCs w:val="24"/>
        </w:rPr>
        <w:t>14.133/21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de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1º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de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0"/>
          <w:sz w:val="24"/>
          <w:szCs w:val="24"/>
        </w:rPr>
        <w:t>abril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de</w:t>
      </w:r>
      <w:r w:rsidRPr="002617F6">
        <w:rPr>
          <w:rFonts w:cstheme="minorHAnsi"/>
          <w:sz w:val="24"/>
          <w:szCs w:val="24"/>
        </w:rPr>
        <w:t xml:space="preserve"> </w:t>
      </w:r>
      <w:r w:rsidRPr="002617F6">
        <w:rPr>
          <w:rFonts w:cstheme="minorHAnsi"/>
          <w:spacing w:val="-10"/>
          <w:sz w:val="24"/>
          <w:szCs w:val="24"/>
        </w:rPr>
        <w:t>2021</w:t>
      </w:r>
      <w:r w:rsidRPr="002617F6">
        <w:rPr>
          <w:rFonts w:cstheme="minorHAnsi"/>
          <w:sz w:val="24"/>
          <w:szCs w:val="24"/>
        </w:rPr>
        <w:t>.</w:t>
      </w:r>
    </w:p>
    <w:p w14:paraId="4B398CE1" w14:textId="1E912A1A" w:rsidR="00D6612B" w:rsidRPr="002617F6" w:rsidRDefault="00D6612B" w:rsidP="00F577EE">
      <w:pPr>
        <w:spacing w:line="276" w:lineRule="auto"/>
        <w:ind w:right="-1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spacing w:val="-11"/>
          <w:sz w:val="24"/>
          <w:szCs w:val="24"/>
        </w:rPr>
        <w:t>Conduzida</w:t>
      </w:r>
      <w:r w:rsidRPr="002617F6">
        <w:rPr>
          <w:rFonts w:cstheme="minorHAnsi"/>
          <w:spacing w:val="-10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>no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9"/>
          <w:sz w:val="24"/>
          <w:szCs w:val="24"/>
        </w:rPr>
        <w:t>dia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="00E71B2D" w:rsidRPr="002617F6">
        <w:rPr>
          <w:rFonts w:cstheme="minorHAnsi"/>
          <w:spacing w:val="-7"/>
          <w:sz w:val="24"/>
          <w:szCs w:val="24"/>
        </w:rPr>
        <w:t>17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7"/>
          <w:sz w:val="24"/>
          <w:szCs w:val="24"/>
        </w:rPr>
        <w:t xml:space="preserve">de </w:t>
      </w:r>
      <w:r w:rsidR="007F146A" w:rsidRPr="002617F6">
        <w:rPr>
          <w:rFonts w:cstheme="minorHAnsi"/>
          <w:spacing w:val="-7"/>
          <w:sz w:val="24"/>
          <w:szCs w:val="24"/>
        </w:rPr>
        <w:t xml:space="preserve">outubro </w:t>
      </w:r>
      <w:r w:rsidRPr="002617F6">
        <w:rPr>
          <w:rFonts w:cstheme="minorHAnsi"/>
          <w:spacing w:val="-6"/>
          <w:sz w:val="24"/>
          <w:szCs w:val="24"/>
        </w:rPr>
        <w:t>de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0"/>
          <w:sz w:val="24"/>
          <w:szCs w:val="24"/>
        </w:rPr>
        <w:t>2024,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2"/>
          <w:sz w:val="24"/>
          <w:szCs w:val="24"/>
        </w:rPr>
        <w:t>pesquisa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empregou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12"/>
          <w:sz w:val="24"/>
          <w:szCs w:val="24"/>
        </w:rPr>
        <w:t>metodologia</w:t>
      </w:r>
      <w:r w:rsidRPr="002617F6">
        <w:rPr>
          <w:rFonts w:cstheme="minorHAnsi"/>
          <w:spacing w:val="-10"/>
          <w:sz w:val="24"/>
          <w:szCs w:val="24"/>
        </w:rPr>
        <w:t xml:space="preserve"> </w:t>
      </w:r>
      <w:r w:rsidRPr="002617F6">
        <w:rPr>
          <w:rFonts w:cstheme="minorHAnsi"/>
          <w:spacing w:val="-5"/>
          <w:sz w:val="24"/>
          <w:szCs w:val="24"/>
        </w:rPr>
        <w:t>da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média,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2"/>
          <w:sz w:val="24"/>
          <w:szCs w:val="24"/>
        </w:rPr>
        <w:t>considerando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3</w:t>
      </w:r>
      <w:r w:rsidRPr="002617F6">
        <w:rPr>
          <w:rFonts w:cstheme="minorHAnsi"/>
          <w:spacing w:val="-10"/>
          <w:sz w:val="24"/>
          <w:szCs w:val="24"/>
        </w:rPr>
        <w:t xml:space="preserve"> preços</w:t>
      </w:r>
      <w:r w:rsidRPr="002617F6">
        <w:rPr>
          <w:rFonts w:cstheme="minorHAnsi"/>
          <w:spacing w:val="-52"/>
          <w:sz w:val="24"/>
          <w:szCs w:val="24"/>
        </w:rPr>
        <w:t xml:space="preserve"> </w:t>
      </w:r>
      <w:r w:rsidR="00F255ED" w:rsidRPr="002617F6">
        <w:rPr>
          <w:rFonts w:cstheme="minorHAnsi"/>
          <w:spacing w:val="-52"/>
          <w:sz w:val="24"/>
          <w:szCs w:val="24"/>
        </w:rPr>
        <w:t xml:space="preserve">      </w:t>
      </w:r>
      <w:r w:rsidRPr="002617F6">
        <w:rPr>
          <w:rFonts w:cstheme="minorHAnsi"/>
          <w:spacing w:val="-11"/>
          <w:sz w:val="24"/>
          <w:szCs w:val="24"/>
        </w:rPr>
        <w:t>obtidos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</w:t>
      </w:r>
      <w:r w:rsidRPr="002617F6">
        <w:rPr>
          <w:rFonts w:cstheme="minorHAnsi"/>
          <w:spacing w:val="-9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partir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6"/>
          <w:sz w:val="24"/>
          <w:szCs w:val="24"/>
        </w:rPr>
        <w:t xml:space="preserve">de </w:t>
      </w:r>
      <w:r w:rsidRPr="002617F6">
        <w:rPr>
          <w:rFonts w:cstheme="minorHAnsi"/>
          <w:spacing w:val="-12"/>
          <w:sz w:val="24"/>
          <w:szCs w:val="24"/>
        </w:rPr>
        <w:t>contratos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celebrados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10"/>
          <w:sz w:val="24"/>
          <w:szCs w:val="24"/>
        </w:rPr>
        <w:t>entre órgãos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públicos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e</w:t>
      </w:r>
      <w:r w:rsidRPr="002617F6">
        <w:rPr>
          <w:rFonts w:cstheme="minorHAnsi"/>
          <w:spacing w:val="-10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 xml:space="preserve">empresas </w:t>
      </w:r>
      <w:r w:rsidRPr="002617F6">
        <w:rPr>
          <w:rFonts w:cstheme="minorHAnsi"/>
          <w:spacing w:val="-9"/>
          <w:sz w:val="24"/>
          <w:szCs w:val="24"/>
        </w:rPr>
        <w:t>que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12"/>
          <w:sz w:val="24"/>
          <w:szCs w:val="24"/>
        </w:rPr>
        <w:t>oferecem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serviços</w:t>
      </w:r>
      <w:r w:rsidRPr="002617F6">
        <w:rPr>
          <w:rFonts w:cstheme="minorHAnsi"/>
          <w:spacing w:val="-7"/>
          <w:sz w:val="24"/>
          <w:szCs w:val="24"/>
        </w:rPr>
        <w:t xml:space="preserve"> </w:t>
      </w:r>
      <w:r w:rsidRPr="002617F6">
        <w:rPr>
          <w:rFonts w:cstheme="minorHAnsi"/>
          <w:spacing w:val="-11"/>
          <w:sz w:val="24"/>
          <w:szCs w:val="24"/>
        </w:rPr>
        <w:t>similares</w:t>
      </w:r>
      <w:r w:rsidRPr="002617F6">
        <w:rPr>
          <w:rFonts w:cstheme="minorHAnsi"/>
          <w:spacing w:val="-6"/>
          <w:sz w:val="24"/>
          <w:szCs w:val="24"/>
        </w:rPr>
        <w:t xml:space="preserve"> </w:t>
      </w:r>
      <w:r w:rsidRPr="002617F6">
        <w:rPr>
          <w:rFonts w:cstheme="minorHAnsi"/>
          <w:spacing w:val="-8"/>
          <w:sz w:val="24"/>
          <w:szCs w:val="24"/>
        </w:rPr>
        <w:t>ao</w:t>
      </w:r>
      <w:r w:rsidRPr="002617F6">
        <w:rPr>
          <w:rFonts w:cstheme="minorHAnsi"/>
          <w:spacing w:val="-52"/>
          <w:sz w:val="24"/>
          <w:szCs w:val="24"/>
        </w:rPr>
        <w:t xml:space="preserve"> </w:t>
      </w:r>
      <w:r w:rsidRPr="002617F6">
        <w:rPr>
          <w:rFonts w:cstheme="minorHAnsi"/>
          <w:spacing w:val="-3"/>
          <w:sz w:val="24"/>
          <w:szCs w:val="24"/>
        </w:rPr>
        <w:t xml:space="preserve">objeto em questão. O </w:t>
      </w:r>
      <w:r w:rsidRPr="002617F6">
        <w:rPr>
          <w:rFonts w:cstheme="minorHAnsi"/>
          <w:spacing w:val="-2"/>
          <w:sz w:val="24"/>
          <w:szCs w:val="24"/>
        </w:rPr>
        <w:t>propósito foi verificar os valores praticados no mercado e posterior avaliação</w:t>
      </w:r>
      <w:r w:rsidRPr="002617F6">
        <w:rPr>
          <w:rFonts w:cstheme="minorHAnsi"/>
          <w:spacing w:val="-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de compatibilidade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de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preço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entre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média do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valor</w:t>
      </w:r>
      <w:r w:rsidRPr="002617F6">
        <w:rPr>
          <w:rFonts w:cstheme="minorHAnsi"/>
          <w:spacing w:val="55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 xml:space="preserve">pesquisado  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 xml:space="preserve">e  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 xml:space="preserve">o valor  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 xml:space="preserve">a  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ser</w:t>
      </w:r>
      <w:r w:rsidRPr="002617F6">
        <w:rPr>
          <w:rFonts w:cstheme="minorHAnsi"/>
          <w:spacing w:val="1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apresentado por</w:t>
      </w:r>
      <w:r w:rsidRPr="002617F6">
        <w:rPr>
          <w:rFonts w:cstheme="minorHAnsi"/>
          <w:spacing w:val="-2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empresa</w:t>
      </w:r>
      <w:r w:rsidRPr="002617F6">
        <w:rPr>
          <w:rFonts w:cstheme="minorHAnsi"/>
          <w:spacing w:val="3"/>
          <w:sz w:val="24"/>
          <w:szCs w:val="24"/>
        </w:rPr>
        <w:t xml:space="preserve"> </w:t>
      </w:r>
      <w:r w:rsidRPr="002617F6">
        <w:rPr>
          <w:rFonts w:cstheme="minorHAnsi"/>
          <w:sz w:val="24"/>
          <w:szCs w:val="24"/>
        </w:rPr>
        <w:t>proponente.</w:t>
      </w:r>
    </w:p>
    <w:p w14:paraId="6DB0A709" w14:textId="77777777" w:rsidR="00D6612B" w:rsidRPr="002617F6" w:rsidRDefault="00D6612B" w:rsidP="00F577EE">
      <w:pPr>
        <w:pStyle w:val="Corpodetexto"/>
        <w:spacing w:before="1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497DE42" w14:textId="0B826637" w:rsidR="00D6612B" w:rsidRPr="002617F6" w:rsidRDefault="00D6612B" w:rsidP="002617F6">
      <w:pPr>
        <w:spacing w:before="1"/>
        <w:ind w:right="-1"/>
        <w:jc w:val="both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color w:val="0C0C0C"/>
          <w:sz w:val="24"/>
          <w:szCs w:val="24"/>
        </w:rPr>
        <w:t>Para determinar o valor de referência</w:t>
      </w:r>
      <w:r w:rsidRPr="002617F6">
        <w:rPr>
          <w:rFonts w:cstheme="minorHAnsi"/>
          <w:color w:val="0C0C0C"/>
          <w:sz w:val="24"/>
          <w:szCs w:val="24"/>
        </w:rPr>
        <w:t>, após análise dos preços obtidos na pesquisa identificou-se</w:t>
      </w:r>
      <w:r w:rsidRPr="002617F6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 xml:space="preserve">uma </w:t>
      </w:r>
      <w:r w:rsidRPr="002617F6">
        <w:rPr>
          <w:rFonts w:cstheme="minorHAnsi"/>
          <w:b/>
          <w:color w:val="0C0C0C"/>
          <w:sz w:val="24"/>
          <w:szCs w:val="24"/>
        </w:rPr>
        <w:t xml:space="preserve">média de preço de R$ </w:t>
      </w:r>
      <w:r w:rsidR="00E71B2D" w:rsidRPr="002617F6">
        <w:rPr>
          <w:rFonts w:cstheme="minorHAnsi"/>
          <w:b/>
          <w:color w:val="0C0C0C"/>
          <w:sz w:val="24"/>
          <w:szCs w:val="24"/>
        </w:rPr>
        <w:t>4</w:t>
      </w:r>
      <w:r w:rsidR="007F146A" w:rsidRPr="002617F6">
        <w:rPr>
          <w:rFonts w:cstheme="minorHAnsi"/>
          <w:b/>
          <w:color w:val="0C0C0C"/>
          <w:sz w:val="24"/>
          <w:szCs w:val="24"/>
        </w:rPr>
        <w:t>.</w:t>
      </w:r>
      <w:r w:rsidR="00E71B2D" w:rsidRPr="002617F6">
        <w:rPr>
          <w:rFonts w:cstheme="minorHAnsi"/>
          <w:b/>
          <w:color w:val="0C0C0C"/>
          <w:sz w:val="24"/>
          <w:szCs w:val="24"/>
        </w:rPr>
        <w:t>000</w:t>
      </w:r>
      <w:r w:rsidR="007F146A" w:rsidRPr="002617F6">
        <w:rPr>
          <w:rFonts w:cstheme="minorHAnsi"/>
          <w:b/>
          <w:color w:val="0C0C0C"/>
          <w:sz w:val="24"/>
          <w:szCs w:val="24"/>
        </w:rPr>
        <w:t>,</w:t>
      </w:r>
      <w:r w:rsidR="00E71B2D" w:rsidRPr="002617F6">
        <w:rPr>
          <w:rFonts w:cstheme="minorHAnsi"/>
          <w:b/>
          <w:color w:val="0C0C0C"/>
          <w:sz w:val="24"/>
          <w:szCs w:val="24"/>
        </w:rPr>
        <w:t>00</w:t>
      </w:r>
      <w:r w:rsidR="007F146A" w:rsidRPr="002617F6">
        <w:rPr>
          <w:rFonts w:cstheme="minorHAnsi"/>
          <w:b/>
          <w:color w:val="0C0C0C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(</w:t>
      </w:r>
      <w:r w:rsidR="00E71B2D" w:rsidRPr="002617F6">
        <w:rPr>
          <w:rFonts w:cstheme="minorHAnsi"/>
          <w:color w:val="0C0C0C"/>
          <w:sz w:val="24"/>
          <w:szCs w:val="24"/>
        </w:rPr>
        <w:t>quatro</w:t>
      </w:r>
      <w:r w:rsidR="007F146A" w:rsidRPr="002617F6">
        <w:rPr>
          <w:rFonts w:cstheme="minorHAnsi"/>
          <w:color w:val="0C0C0C"/>
          <w:sz w:val="24"/>
          <w:szCs w:val="24"/>
        </w:rPr>
        <w:t xml:space="preserve"> mil reais</w:t>
      </w:r>
      <w:r w:rsidRPr="002617F6">
        <w:rPr>
          <w:rFonts w:cstheme="minorHAnsi"/>
          <w:color w:val="0C0C0C"/>
          <w:sz w:val="24"/>
          <w:szCs w:val="24"/>
        </w:rPr>
        <w:t>)</w:t>
      </w:r>
      <w:r w:rsidRPr="002617F6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como</w:t>
      </w:r>
      <w:r w:rsidRPr="002617F6">
        <w:rPr>
          <w:rFonts w:cstheme="minorHAnsi"/>
          <w:color w:val="0C0C0C"/>
          <w:spacing w:val="-1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o</w:t>
      </w:r>
      <w:r w:rsidRPr="002617F6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preço</w:t>
      </w:r>
      <w:r w:rsidRPr="002617F6">
        <w:rPr>
          <w:rFonts w:cstheme="minorHAnsi"/>
          <w:color w:val="0C0C0C"/>
          <w:spacing w:val="-2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médio</w:t>
      </w:r>
      <w:r w:rsidRPr="002617F6">
        <w:rPr>
          <w:rFonts w:cstheme="minorHAnsi"/>
          <w:color w:val="0C0C0C"/>
          <w:spacing w:val="-2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praticado</w:t>
      </w:r>
      <w:r w:rsidRPr="002617F6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no</w:t>
      </w:r>
      <w:r w:rsidRPr="002617F6">
        <w:rPr>
          <w:rFonts w:cstheme="minorHAnsi"/>
          <w:color w:val="0C0C0C"/>
          <w:spacing w:val="-2"/>
          <w:sz w:val="24"/>
          <w:szCs w:val="24"/>
        </w:rPr>
        <w:t xml:space="preserve"> </w:t>
      </w:r>
      <w:r w:rsidRPr="002617F6">
        <w:rPr>
          <w:rFonts w:cstheme="minorHAnsi"/>
          <w:color w:val="0C0C0C"/>
          <w:sz w:val="24"/>
          <w:szCs w:val="24"/>
        </w:rPr>
        <w:t>mercado.</w:t>
      </w:r>
    </w:p>
    <w:sectPr w:rsidR="00D6612B" w:rsidRPr="002617F6" w:rsidSect="00F577EE">
      <w:headerReference w:type="default" r:id="rId21"/>
      <w:pgSz w:w="11906" w:h="16838"/>
      <w:pgMar w:top="1701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3F208" w14:textId="77777777" w:rsidR="002D0A33" w:rsidRDefault="002D0A33" w:rsidP="00D6612B">
      <w:pPr>
        <w:spacing w:after="0" w:line="240" w:lineRule="auto"/>
      </w:pPr>
      <w:r>
        <w:separator/>
      </w:r>
    </w:p>
  </w:endnote>
  <w:endnote w:type="continuationSeparator" w:id="0">
    <w:p w14:paraId="4711984D" w14:textId="77777777" w:rsidR="002D0A33" w:rsidRDefault="002D0A33" w:rsidP="00D6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altName w:val="Arial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F9A57" w14:textId="77777777" w:rsidR="002D0A33" w:rsidRDefault="002D0A33" w:rsidP="00D6612B">
      <w:pPr>
        <w:spacing w:after="0" w:line="240" w:lineRule="auto"/>
      </w:pPr>
      <w:r>
        <w:separator/>
      </w:r>
    </w:p>
  </w:footnote>
  <w:footnote w:type="continuationSeparator" w:id="0">
    <w:p w14:paraId="6360A252" w14:textId="77777777" w:rsidR="002D0A33" w:rsidRDefault="002D0A33" w:rsidP="00D6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159F5" w14:textId="77777777" w:rsidR="00326E42" w:rsidRDefault="00326E42" w:rsidP="00336D5C">
    <w:pPr>
      <w:spacing w:after="0" w:line="240" w:lineRule="auto"/>
      <w:rPr>
        <w:rFonts w:ascii="Cambria" w:hAnsi="Cambria" w:cs="Tahoma"/>
        <w:b/>
      </w:rPr>
    </w:pPr>
  </w:p>
  <w:p w14:paraId="7D84F008" w14:textId="77777777" w:rsidR="00326E42" w:rsidRDefault="00326E42" w:rsidP="00336D5C">
    <w:pPr>
      <w:spacing w:after="0" w:line="240" w:lineRule="auto"/>
      <w:rPr>
        <w:rFonts w:ascii="Cambria" w:hAnsi="Cambria" w:cs="Tahoma"/>
        <w:b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B4FF9E0" wp14:editId="2631F3B3">
          <wp:simplePos x="0" y="0"/>
          <wp:positionH relativeFrom="margin">
            <wp:posOffset>4439285</wp:posOffset>
          </wp:positionH>
          <wp:positionV relativeFrom="paragraph">
            <wp:posOffset>29845</wp:posOffset>
          </wp:positionV>
          <wp:extent cx="1701165" cy="419100"/>
          <wp:effectExtent l="0" t="0" r="0" b="0"/>
          <wp:wrapNone/>
          <wp:docPr id="48" name="Imagem 48" descr="BARRA 02 - MODELO CÂMARA (TIMB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RRA 02 - MODELO CÂMARA (TIMBR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 wp14:anchorId="655ECE07" wp14:editId="0112BEA2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593090" cy="514350"/>
          <wp:effectExtent l="0" t="0" r="0" b="0"/>
          <wp:wrapNone/>
          <wp:docPr id="49" name="Imagem 4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</w:rPr>
      <w:t xml:space="preserve">                 </w:t>
    </w:r>
    <w:r>
      <w:rPr>
        <w:rFonts w:ascii="Cambria" w:hAnsi="Cambria" w:cs="Tahoma"/>
        <w:b/>
        <w:sz w:val="6"/>
        <w:szCs w:val="6"/>
      </w:rPr>
      <w:t xml:space="preserve">  </w:t>
    </w:r>
  </w:p>
  <w:p w14:paraId="6FF94F8D" w14:textId="77777777" w:rsidR="00326E42" w:rsidRPr="003D66F2" w:rsidRDefault="00326E42" w:rsidP="00336D5C">
    <w:pPr>
      <w:spacing w:after="0" w:line="240" w:lineRule="auto"/>
      <w:rPr>
        <w:rFonts w:ascii="Tw Cen MT Condensed" w:hAnsi="Tw Cen MT Condensed" w:cs="Tahoma"/>
        <w:sz w:val="4"/>
        <w:szCs w:val="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280965" wp14:editId="65FD388A">
              <wp:simplePos x="0" y="0"/>
              <wp:positionH relativeFrom="margin">
                <wp:posOffset>4889500</wp:posOffset>
              </wp:positionH>
              <wp:positionV relativeFrom="paragraph">
                <wp:posOffset>50800</wp:posOffset>
              </wp:positionV>
              <wp:extent cx="895350" cy="15240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6950ED1" w14:textId="77777777" w:rsidR="00326E42" w:rsidRPr="00801882" w:rsidRDefault="00326E42" w:rsidP="00336D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/>
                              <w:sz w:val="22"/>
                              <w:szCs w:val="22"/>
                            </w:rPr>
                            <w:t>EDITAL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8096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2" type="#_x0000_t202" style="position:absolute;margin-left:385pt;margin-top:4pt;width:70.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9b7AEAALQDAAAOAAAAZHJzL2Uyb0RvYy54bWysU02P0zAQvSPxHyzfaZJC0RI1XZVdlsvC&#10;rrRFe576ownEHmO7TfrvGbtpF8ENkYOVzIzfvDfzsrweTc8OyocObcOrWcmZsgJlZ3cN/7a5e3PF&#10;WYhgJfRoVcOPKvDr1etXy8HVao4t9lJ5RiA21INreBujq4siiFYZCDN0ylJSozcQ6dPvCulhIHTT&#10;F/OyfF8M6KXzKFQIFL09Jfkq42utRHzQOqjI+oYTt5hPn89tOovVEuqdB9d2YqIB/8DCQGep6QXq&#10;FiKwve/+gjKd8BhQx5lAU6DWnVBZA6mpyj/UPLXgVNZCwwnuMqbw/2DF18OTe/Qsjh9xpAVmEcHd&#10;o/gRmMWbFuxOrb3HoVUgqXHFL+FMb3N0tNYc3agxfpIdzbhKcy0GF+oJP+0j1CF12g5fUNIV2EfM&#10;3UbtTRodDYMRBdrS8bIZQmSCglcfFm8XlBGUqhbzd2XeXAH1+bLzIX5WaFh6abinxWdwONyHmMhA&#10;fS6ZmCUyJ1px3I5UkhhuUR6J40CGaHj4uQevSO/e3CD5h0Rqj+aZHLf2WWWinWA34zN4N/WORPqx&#10;PxsiE8jOkMyCScLldwIyPfnsAD1blPTkeUE9FU9kT6jpbnBrmtZdl5W88JyUkDWywMnGyXu/f+eq&#10;l59t9QsAAP//AwBQSwMEFAAGAAgAAAAhAPGmjZfcAAAACAEAAA8AAABkcnMvZG93bnJldi54bWxM&#10;j09PwzAMxe9IfIfISNxY0iHYKHWniT8SBy6Mcs8a01Y0SdV4a/ftMSd2sq339Px7xWb2vTrSmLoY&#10;ELKFAUWhjq4LDUL1+XqzBpXYBmf7GAjhRAk25eVFYXMXp/BBxx03SkJCyi1CyzzkWqe6JW/TIg4U&#10;RPuOo7cs59hoN9pJwn2vl8bca2+7IB9aO9BTS/XP7uARmN02O1UvPr19ze/PU2vqO1shXl/N20dQ&#10;TDP/m+EPX9ChFKZ9PASXVI+wWhnpwghrGaI/ZJkse4TbpQFdFvq8QPkLAAD//wMAUEsBAi0AFAAG&#10;AAgAAAAhALaDOJL+AAAA4QEAABMAAAAAAAAAAAAAAAAAAAAAAFtDb250ZW50X1R5cGVzXS54bWxQ&#10;SwECLQAUAAYACAAAACEAOP0h/9YAAACUAQAACwAAAAAAAAAAAAAAAAAvAQAAX3JlbHMvLnJlbHNQ&#10;SwECLQAUAAYACAAAACEAmYgPW+wBAAC0AwAADgAAAAAAAAAAAAAAAAAuAgAAZHJzL2Uyb0RvYy54&#10;bWxQSwECLQAUAAYACAAAACEA8aaNl9wAAAAIAQAADwAAAAAAAAAAAAAAAABGBAAAZHJzL2Rvd25y&#10;ZXYueG1sUEsFBgAAAAAEAAQA8wAAAE8FAAAAAA==&#10;" filled="f" stroked="f">
              <v:stroke joinstyle="round"/>
              <o:lock v:ext="edit" shapetype="t"/>
              <v:textbox style="mso-fit-shape-to-text:t">
                <w:txbxContent>
                  <w:p w14:paraId="16950ED1" w14:textId="77777777" w:rsidR="00326E42" w:rsidRPr="00801882" w:rsidRDefault="00326E42" w:rsidP="00336D5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color w:val="000000"/>
                        <w:sz w:val="22"/>
                        <w:szCs w:val="22"/>
                      </w:rPr>
                      <w:t>EDITAL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 w:cs="Tahoma"/>
        <w:b/>
        <w:noProof/>
        <w:lang w:eastAsia="pt-BR"/>
      </w:rPr>
      <w:drawing>
        <wp:anchor distT="0" distB="0" distL="114300" distR="114300" simplePos="0" relativeHeight="251662336" behindDoc="1" locked="0" layoutInCell="1" allowOverlap="1" wp14:anchorId="3E6EEB10" wp14:editId="403C91FD">
          <wp:simplePos x="0" y="0"/>
          <wp:positionH relativeFrom="column">
            <wp:posOffset>627380</wp:posOffset>
          </wp:positionH>
          <wp:positionV relativeFrom="paragraph">
            <wp:posOffset>193675</wp:posOffset>
          </wp:positionV>
          <wp:extent cx="2381250" cy="38100"/>
          <wp:effectExtent l="0" t="0" r="0" b="0"/>
          <wp:wrapNone/>
          <wp:docPr id="50" name="Imagem 50" descr="BARRA 01 - MODEL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 01 - MODELO CÂMA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6"/>
        <w:szCs w:val="6"/>
      </w:rPr>
      <w:t xml:space="preserve">                                                                           </w:t>
    </w:r>
    <w:r w:rsidRPr="003D66F2">
      <w:rPr>
        <w:rFonts w:ascii="Tw Cen MT Condensed" w:hAnsi="Tw Cen MT Condensed" w:cs="Tahoma"/>
        <w:sz w:val="30"/>
        <w:szCs w:val="30"/>
      </w:rPr>
      <w:t>CÂMARA</w:t>
    </w:r>
    <w:r w:rsidRPr="003D66F2">
      <w:rPr>
        <w:rFonts w:ascii="Tw Cen MT Condensed" w:hAnsi="Tw Cen MT Condensed" w:cs="Tahoma"/>
        <w:sz w:val="26"/>
        <w:szCs w:val="26"/>
      </w:rPr>
      <w:t xml:space="preserve"> </w:t>
    </w:r>
    <w:r w:rsidRPr="003D66F2">
      <w:rPr>
        <w:rFonts w:ascii="Tw Cen MT Condensed" w:hAnsi="Tw Cen MT Condensed" w:cs="Tahoma"/>
        <w:sz w:val="30"/>
        <w:szCs w:val="30"/>
      </w:rPr>
      <w:t>DE VEREADORES DE MAJOR</w:t>
    </w:r>
    <w:r>
      <w:rPr>
        <w:rFonts w:ascii="Tw Cen MT Condensed" w:hAnsi="Tw Cen MT Condensed" w:cs="Tahoma"/>
        <w:sz w:val="4"/>
        <w:szCs w:val="4"/>
      </w:rPr>
      <w:t xml:space="preserve">   </w:t>
    </w:r>
    <w:r w:rsidRPr="003D66F2">
      <w:rPr>
        <w:rFonts w:ascii="Tw Cen MT Condensed" w:hAnsi="Tw Cen MT Condensed" w:cs="Tahoma"/>
        <w:sz w:val="30"/>
        <w:szCs w:val="30"/>
      </w:rPr>
      <w:t xml:space="preserve">VIEIRA </w:t>
    </w:r>
  </w:p>
  <w:p w14:paraId="4A6DBCBF" w14:textId="77777777" w:rsidR="00326E42" w:rsidRPr="007A4352" w:rsidRDefault="00326E42" w:rsidP="00336D5C">
    <w:pPr>
      <w:spacing w:after="0" w:line="240" w:lineRule="auto"/>
      <w:rPr>
        <w:rFonts w:ascii="Tw Cen MT Condensed" w:hAnsi="Tw Cen MT Condensed" w:cs="Tahoma"/>
        <w:sz w:val="2"/>
        <w:szCs w:val="2"/>
      </w:rPr>
    </w:pPr>
    <w:r w:rsidRPr="007A4352">
      <w:rPr>
        <w:rFonts w:ascii="Tw Cen MT Condensed" w:hAnsi="Tw Cen MT Condensed" w:cs="Tahoma"/>
        <w:sz w:val="4"/>
        <w:szCs w:val="4"/>
      </w:rPr>
      <w:t xml:space="preserve">   </w:t>
    </w:r>
    <w:r>
      <w:rPr>
        <w:rFonts w:ascii="Tw Cen MT Condensed" w:hAnsi="Tw Cen MT Condensed" w:cs="Tahoma"/>
        <w:sz w:val="4"/>
        <w:szCs w:val="4"/>
      </w:rPr>
      <w:t xml:space="preserve">                                                                                                                                  </w:t>
    </w:r>
    <w:r>
      <w:rPr>
        <w:rFonts w:ascii="Tw Cen MT Condensed" w:hAnsi="Tw Cen MT Condensed" w:cs="Tahoma"/>
        <w:sz w:val="2"/>
        <w:szCs w:val="2"/>
      </w:rPr>
      <w:t xml:space="preserve"> </w:t>
    </w:r>
    <w:r>
      <w:rPr>
        <w:rFonts w:ascii="Tw Cen MT Condensed" w:hAnsi="Tw Cen MT Condensed" w:cs="Tahoma"/>
        <w:sz w:val="4"/>
        <w:szCs w:val="4"/>
      </w:rPr>
      <w:t xml:space="preserve">      </w:t>
    </w:r>
  </w:p>
  <w:p w14:paraId="6EEED435" w14:textId="77777777" w:rsidR="00326E42" w:rsidRPr="007A4352" w:rsidRDefault="00326E42" w:rsidP="00336D5C">
    <w:pPr>
      <w:spacing w:after="0" w:line="240" w:lineRule="auto"/>
      <w:rPr>
        <w:rFonts w:ascii="Tw Cen MT Condensed" w:hAnsi="Tw Cen MT Condensed" w:cs="Tahoma"/>
        <w:sz w:val="29"/>
        <w:szCs w:val="29"/>
      </w:rPr>
    </w:pPr>
    <w:r w:rsidRPr="007A4352">
      <w:rPr>
        <w:rFonts w:ascii="Candara" w:hAnsi="Candara"/>
        <w:sz w:val="30"/>
        <w:szCs w:val="30"/>
      </w:rPr>
      <w:t xml:space="preserve">              </w:t>
    </w:r>
    <w:r>
      <w:rPr>
        <w:rFonts w:ascii="Candara" w:hAnsi="Candara"/>
        <w:sz w:val="4"/>
        <w:szCs w:val="4"/>
      </w:rPr>
      <w:t xml:space="preserve"> </w:t>
    </w:r>
    <w:r>
      <w:rPr>
        <w:rFonts w:ascii="Candara" w:hAnsi="Candara"/>
        <w:sz w:val="6"/>
        <w:szCs w:val="6"/>
      </w:rPr>
      <w:t xml:space="preserve">      </w:t>
    </w:r>
    <w:r w:rsidRPr="007A4352">
      <w:rPr>
        <w:rFonts w:ascii="Candara" w:hAnsi="Candara"/>
        <w:sz w:val="29"/>
        <w:szCs w:val="29"/>
      </w:rPr>
      <w:t>ESTADO DE SANTA CATARINA</w:t>
    </w:r>
  </w:p>
  <w:p w14:paraId="0E5B6875" w14:textId="77777777" w:rsidR="00326E42" w:rsidRDefault="00326E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9FF5" w14:textId="77777777" w:rsidR="00326E42" w:rsidRPr="00D6612B" w:rsidRDefault="00326E42" w:rsidP="00D661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1E6"/>
    <w:multiLevelType w:val="multilevel"/>
    <w:tmpl w:val="5882C8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abstractNum w:abstractNumId="1" w15:restartNumberingAfterBreak="0">
    <w:nsid w:val="16DB7C8C"/>
    <w:multiLevelType w:val="hybridMultilevel"/>
    <w:tmpl w:val="D78800B8"/>
    <w:lvl w:ilvl="0" w:tplc="F5DCAEA4">
      <w:start w:val="1"/>
      <w:numFmt w:val="upperRoman"/>
      <w:lvlText w:val="%1"/>
      <w:lvlJc w:val="left"/>
      <w:pPr>
        <w:ind w:left="937" w:hanging="10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725CBC6E">
      <w:start w:val="1"/>
      <w:numFmt w:val="lowerLetter"/>
      <w:lvlText w:val="%2)"/>
      <w:lvlJc w:val="left"/>
      <w:pPr>
        <w:ind w:left="1647" w:hanging="21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 w:tplc="5368570C">
      <w:numFmt w:val="bullet"/>
      <w:lvlText w:val="•"/>
      <w:lvlJc w:val="left"/>
      <w:pPr>
        <w:ind w:left="2518" w:hanging="211"/>
      </w:pPr>
      <w:rPr>
        <w:rFonts w:hint="default"/>
        <w:lang w:val="pt-PT" w:eastAsia="en-US" w:bidi="ar-SA"/>
      </w:rPr>
    </w:lvl>
    <w:lvl w:ilvl="3" w:tplc="CA78F2C4">
      <w:numFmt w:val="bullet"/>
      <w:lvlText w:val="•"/>
      <w:lvlJc w:val="left"/>
      <w:pPr>
        <w:ind w:left="3396" w:hanging="211"/>
      </w:pPr>
      <w:rPr>
        <w:rFonts w:hint="default"/>
        <w:lang w:val="pt-PT" w:eastAsia="en-US" w:bidi="ar-SA"/>
      </w:rPr>
    </w:lvl>
    <w:lvl w:ilvl="4" w:tplc="06B80E50">
      <w:numFmt w:val="bullet"/>
      <w:lvlText w:val="•"/>
      <w:lvlJc w:val="left"/>
      <w:pPr>
        <w:ind w:left="4275" w:hanging="211"/>
      </w:pPr>
      <w:rPr>
        <w:rFonts w:hint="default"/>
        <w:lang w:val="pt-PT" w:eastAsia="en-US" w:bidi="ar-SA"/>
      </w:rPr>
    </w:lvl>
    <w:lvl w:ilvl="5" w:tplc="8F063C7E">
      <w:numFmt w:val="bullet"/>
      <w:lvlText w:val="•"/>
      <w:lvlJc w:val="left"/>
      <w:pPr>
        <w:ind w:left="5153" w:hanging="211"/>
      </w:pPr>
      <w:rPr>
        <w:rFonts w:hint="default"/>
        <w:lang w:val="pt-PT" w:eastAsia="en-US" w:bidi="ar-SA"/>
      </w:rPr>
    </w:lvl>
    <w:lvl w:ilvl="6" w:tplc="005050F2">
      <w:numFmt w:val="bullet"/>
      <w:lvlText w:val="•"/>
      <w:lvlJc w:val="left"/>
      <w:pPr>
        <w:ind w:left="6032" w:hanging="211"/>
      </w:pPr>
      <w:rPr>
        <w:rFonts w:hint="default"/>
        <w:lang w:val="pt-PT" w:eastAsia="en-US" w:bidi="ar-SA"/>
      </w:rPr>
    </w:lvl>
    <w:lvl w:ilvl="7" w:tplc="BF524FCA">
      <w:numFmt w:val="bullet"/>
      <w:lvlText w:val="•"/>
      <w:lvlJc w:val="left"/>
      <w:pPr>
        <w:ind w:left="6910" w:hanging="211"/>
      </w:pPr>
      <w:rPr>
        <w:rFonts w:hint="default"/>
        <w:lang w:val="pt-PT" w:eastAsia="en-US" w:bidi="ar-SA"/>
      </w:rPr>
    </w:lvl>
    <w:lvl w:ilvl="8" w:tplc="71DC709A">
      <w:numFmt w:val="bullet"/>
      <w:lvlText w:val="•"/>
      <w:lvlJc w:val="left"/>
      <w:pPr>
        <w:ind w:left="7788" w:hanging="211"/>
      </w:pPr>
      <w:rPr>
        <w:rFonts w:hint="default"/>
        <w:lang w:val="pt-PT" w:eastAsia="en-US" w:bidi="ar-SA"/>
      </w:rPr>
    </w:lvl>
  </w:abstractNum>
  <w:abstractNum w:abstractNumId="2" w15:restartNumberingAfterBreak="0">
    <w:nsid w:val="1986585E"/>
    <w:multiLevelType w:val="multilevel"/>
    <w:tmpl w:val="0FB84C8C"/>
    <w:lvl w:ilvl="0">
      <w:start w:val="14"/>
      <w:numFmt w:val="decimal"/>
      <w:lvlText w:val="%1"/>
      <w:lvlJc w:val="left"/>
      <w:pPr>
        <w:ind w:left="237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5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919" w:hanging="26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6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5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3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268"/>
      </w:pPr>
      <w:rPr>
        <w:rFonts w:hint="default"/>
        <w:lang w:val="pt-PT" w:eastAsia="en-US" w:bidi="ar-SA"/>
      </w:rPr>
    </w:lvl>
  </w:abstractNum>
  <w:abstractNum w:abstractNumId="3" w15:restartNumberingAfterBreak="0">
    <w:nsid w:val="1DC129F8"/>
    <w:multiLevelType w:val="multilevel"/>
    <w:tmpl w:val="AAE4820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" w:hanging="1440"/>
      </w:pPr>
      <w:rPr>
        <w:rFonts w:hint="default"/>
      </w:rPr>
    </w:lvl>
  </w:abstractNum>
  <w:abstractNum w:abstractNumId="4" w15:restartNumberingAfterBreak="0">
    <w:nsid w:val="25E634CD"/>
    <w:multiLevelType w:val="multilevel"/>
    <w:tmpl w:val="CEDC5C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26141170"/>
    <w:multiLevelType w:val="multilevel"/>
    <w:tmpl w:val="4A7E51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6" w:hanging="1440"/>
      </w:pPr>
      <w:rPr>
        <w:rFonts w:hint="default"/>
      </w:rPr>
    </w:lvl>
  </w:abstractNum>
  <w:abstractNum w:abstractNumId="6" w15:restartNumberingAfterBreak="0">
    <w:nsid w:val="2DEE4205"/>
    <w:multiLevelType w:val="multilevel"/>
    <w:tmpl w:val="FCE68FA2"/>
    <w:lvl w:ilvl="0">
      <w:start w:val="11"/>
      <w:numFmt w:val="decimal"/>
      <w:lvlText w:val="%1"/>
      <w:lvlJc w:val="left"/>
      <w:pPr>
        <w:ind w:left="687" w:hanging="4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5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47" w:hanging="21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103" w:hanging="2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66" w:hanging="2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9" w:hanging="2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2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6" w:hanging="2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9" w:hanging="211"/>
      </w:pPr>
      <w:rPr>
        <w:rFonts w:hint="default"/>
        <w:lang w:val="pt-PT" w:eastAsia="en-US" w:bidi="ar-SA"/>
      </w:rPr>
    </w:lvl>
  </w:abstractNum>
  <w:abstractNum w:abstractNumId="7" w15:restartNumberingAfterBreak="0">
    <w:nsid w:val="2ED968E1"/>
    <w:multiLevelType w:val="hybridMultilevel"/>
    <w:tmpl w:val="9A4AB858"/>
    <w:lvl w:ilvl="0" w:tplc="AD785712">
      <w:start w:val="1"/>
      <w:numFmt w:val="decimal"/>
      <w:lvlText w:val="%1)"/>
      <w:lvlJc w:val="left"/>
      <w:pPr>
        <w:ind w:left="482" w:hanging="24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D46020A6">
      <w:start w:val="1"/>
      <w:numFmt w:val="upperRoman"/>
      <w:lvlText w:val="%2"/>
      <w:lvlJc w:val="left"/>
      <w:pPr>
        <w:ind w:left="937" w:hanging="10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 w:tplc="0A0A9598">
      <w:start w:val="1"/>
      <w:numFmt w:val="lowerLetter"/>
      <w:lvlText w:val="%3)"/>
      <w:lvlJc w:val="left"/>
      <w:pPr>
        <w:ind w:left="1437" w:hanging="243"/>
      </w:pPr>
      <w:rPr>
        <w:rFonts w:ascii="Arial" w:eastAsia="Arial" w:hAnsi="Arial" w:cs="Arial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3" w:tplc="7020057A">
      <w:numFmt w:val="bullet"/>
      <w:lvlText w:val="•"/>
      <w:lvlJc w:val="left"/>
      <w:pPr>
        <w:ind w:left="2453" w:hanging="243"/>
      </w:pPr>
      <w:rPr>
        <w:rFonts w:hint="default"/>
        <w:lang w:val="pt-PT" w:eastAsia="en-US" w:bidi="ar-SA"/>
      </w:rPr>
    </w:lvl>
    <w:lvl w:ilvl="4" w:tplc="5F4A234E">
      <w:numFmt w:val="bullet"/>
      <w:lvlText w:val="•"/>
      <w:lvlJc w:val="left"/>
      <w:pPr>
        <w:ind w:left="3466" w:hanging="243"/>
      </w:pPr>
      <w:rPr>
        <w:rFonts w:hint="default"/>
        <w:lang w:val="pt-PT" w:eastAsia="en-US" w:bidi="ar-SA"/>
      </w:rPr>
    </w:lvl>
    <w:lvl w:ilvl="5" w:tplc="B9965EC2">
      <w:numFmt w:val="bullet"/>
      <w:lvlText w:val="•"/>
      <w:lvlJc w:val="left"/>
      <w:pPr>
        <w:ind w:left="4479" w:hanging="243"/>
      </w:pPr>
      <w:rPr>
        <w:rFonts w:hint="default"/>
        <w:lang w:val="pt-PT" w:eastAsia="en-US" w:bidi="ar-SA"/>
      </w:rPr>
    </w:lvl>
    <w:lvl w:ilvl="6" w:tplc="9E9A0BD0">
      <w:numFmt w:val="bullet"/>
      <w:lvlText w:val="•"/>
      <w:lvlJc w:val="left"/>
      <w:pPr>
        <w:ind w:left="5492" w:hanging="243"/>
      </w:pPr>
      <w:rPr>
        <w:rFonts w:hint="default"/>
        <w:lang w:val="pt-PT" w:eastAsia="en-US" w:bidi="ar-SA"/>
      </w:rPr>
    </w:lvl>
    <w:lvl w:ilvl="7" w:tplc="68BEB1D0">
      <w:numFmt w:val="bullet"/>
      <w:lvlText w:val="•"/>
      <w:lvlJc w:val="left"/>
      <w:pPr>
        <w:ind w:left="6506" w:hanging="243"/>
      </w:pPr>
      <w:rPr>
        <w:rFonts w:hint="default"/>
        <w:lang w:val="pt-PT" w:eastAsia="en-US" w:bidi="ar-SA"/>
      </w:rPr>
    </w:lvl>
    <w:lvl w:ilvl="8" w:tplc="2A707C5E">
      <w:numFmt w:val="bullet"/>
      <w:lvlText w:val="•"/>
      <w:lvlJc w:val="left"/>
      <w:pPr>
        <w:ind w:left="7519" w:hanging="243"/>
      </w:pPr>
      <w:rPr>
        <w:rFonts w:hint="default"/>
        <w:lang w:val="pt-PT" w:eastAsia="en-US" w:bidi="ar-SA"/>
      </w:rPr>
    </w:lvl>
  </w:abstractNum>
  <w:abstractNum w:abstractNumId="8" w15:restartNumberingAfterBreak="0">
    <w:nsid w:val="39B47000"/>
    <w:multiLevelType w:val="multilevel"/>
    <w:tmpl w:val="1E5C0750"/>
    <w:lvl w:ilvl="0">
      <w:start w:val="1"/>
      <w:numFmt w:val="decimal"/>
      <w:lvlText w:val="%1"/>
      <w:lvlJc w:val="left"/>
      <w:pPr>
        <w:ind w:left="237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392"/>
      </w:pPr>
      <w:rPr>
        <w:rFonts w:ascii="Arial" w:eastAsia="Arial" w:hAnsi="Arial" w:cs="Arial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0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1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92"/>
      </w:pPr>
      <w:rPr>
        <w:rFonts w:hint="default"/>
        <w:lang w:val="pt-PT" w:eastAsia="en-US" w:bidi="ar-SA"/>
      </w:rPr>
    </w:lvl>
  </w:abstractNum>
  <w:abstractNum w:abstractNumId="9" w15:restartNumberingAfterBreak="0">
    <w:nsid w:val="3A411872"/>
    <w:multiLevelType w:val="multilevel"/>
    <w:tmpl w:val="417473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6" w:hanging="360"/>
      </w:pPr>
      <w:rPr>
        <w:rFonts w:hint="default"/>
        <w:lang w:val="pt-BR"/>
      </w:rPr>
    </w:lvl>
    <w:lvl w:ilvl="3">
      <w:start w:val="1"/>
      <w:numFmt w:val="decimal"/>
      <w:lvlText w:val="%1.%2.%3.%4"/>
      <w:lvlJc w:val="left"/>
      <w:pPr>
        <w:ind w:left="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44" w:hanging="1440"/>
      </w:pPr>
      <w:rPr>
        <w:rFonts w:hint="default"/>
      </w:rPr>
    </w:lvl>
  </w:abstractNum>
  <w:abstractNum w:abstractNumId="10" w15:restartNumberingAfterBreak="0">
    <w:nsid w:val="42515FE3"/>
    <w:multiLevelType w:val="multilevel"/>
    <w:tmpl w:val="7D9C2E62"/>
    <w:lvl w:ilvl="0">
      <w:start w:val="2"/>
      <w:numFmt w:val="decimal"/>
      <w:lvlText w:val="%1"/>
      <w:lvlJc w:val="left"/>
      <w:pPr>
        <w:ind w:left="237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86"/>
      </w:pPr>
      <w:rPr>
        <w:rFonts w:ascii="Arial" w:eastAsia="Arial" w:hAnsi="Arial" w:cs="Arial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47" w:hanging="21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2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0" w:hanging="2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5" w:hanging="2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2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211"/>
      </w:pPr>
      <w:rPr>
        <w:rFonts w:hint="default"/>
        <w:lang w:val="pt-PT" w:eastAsia="en-US" w:bidi="ar-SA"/>
      </w:rPr>
    </w:lvl>
  </w:abstractNum>
  <w:abstractNum w:abstractNumId="11" w15:restartNumberingAfterBreak="0">
    <w:nsid w:val="55816B38"/>
    <w:multiLevelType w:val="hybridMultilevel"/>
    <w:tmpl w:val="2CDE92AE"/>
    <w:lvl w:ilvl="0" w:tplc="A8288AF4">
      <w:start w:val="1"/>
      <w:numFmt w:val="decimal"/>
      <w:lvlText w:val="%1."/>
      <w:lvlJc w:val="left"/>
      <w:pPr>
        <w:ind w:left="470" w:hanging="234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2F14692A">
      <w:numFmt w:val="bullet"/>
      <w:lvlText w:val="•"/>
      <w:lvlJc w:val="left"/>
      <w:pPr>
        <w:ind w:left="1386" w:hanging="234"/>
      </w:pPr>
      <w:rPr>
        <w:rFonts w:hint="default"/>
        <w:lang w:val="pt-PT" w:eastAsia="en-US" w:bidi="ar-SA"/>
      </w:rPr>
    </w:lvl>
    <w:lvl w:ilvl="2" w:tplc="E8A6DC76">
      <w:numFmt w:val="bullet"/>
      <w:lvlText w:val="•"/>
      <w:lvlJc w:val="left"/>
      <w:pPr>
        <w:ind w:left="2293" w:hanging="234"/>
      </w:pPr>
      <w:rPr>
        <w:rFonts w:hint="default"/>
        <w:lang w:val="pt-PT" w:eastAsia="en-US" w:bidi="ar-SA"/>
      </w:rPr>
    </w:lvl>
    <w:lvl w:ilvl="3" w:tplc="4A52AAAC">
      <w:numFmt w:val="bullet"/>
      <w:lvlText w:val="•"/>
      <w:lvlJc w:val="left"/>
      <w:pPr>
        <w:ind w:left="3199" w:hanging="234"/>
      </w:pPr>
      <w:rPr>
        <w:rFonts w:hint="default"/>
        <w:lang w:val="pt-PT" w:eastAsia="en-US" w:bidi="ar-SA"/>
      </w:rPr>
    </w:lvl>
    <w:lvl w:ilvl="4" w:tplc="389C14C8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5" w:tplc="C438465C">
      <w:numFmt w:val="bullet"/>
      <w:lvlText w:val="•"/>
      <w:lvlJc w:val="left"/>
      <w:pPr>
        <w:ind w:left="5012" w:hanging="234"/>
      </w:pPr>
      <w:rPr>
        <w:rFonts w:hint="default"/>
        <w:lang w:val="pt-PT" w:eastAsia="en-US" w:bidi="ar-SA"/>
      </w:rPr>
    </w:lvl>
    <w:lvl w:ilvl="6" w:tplc="87624EFC">
      <w:numFmt w:val="bullet"/>
      <w:lvlText w:val="•"/>
      <w:lvlJc w:val="left"/>
      <w:pPr>
        <w:ind w:left="5919" w:hanging="234"/>
      </w:pPr>
      <w:rPr>
        <w:rFonts w:hint="default"/>
        <w:lang w:val="pt-PT" w:eastAsia="en-US" w:bidi="ar-SA"/>
      </w:rPr>
    </w:lvl>
    <w:lvl w:ilvl="7" w:tplc="7B90A4A4">
      <w:numFmt w:val="bullet"/>
      <w:lvlText w:val="•"/>
      <w:lvlJc w:val="left"/>
      <w:pPr>
        <w:ind w:left="6825" w:hanging="234"/>
      </w:pPr>
      <w:rPr>
        <w:rFonts w:hint="default"/>
        <w:lang w:val="pt-PT" w:eastAsia="en-US" w:bidi="ar-SA"/>
      </w:rPr>
    </w:lvl>
    <w:lvl w:ilvl="8" w:tplc="930CDB02">
      <w:numFmt w:val="bullet"/>
      <w:lvlText w:val="•"/>
      <w:lvlJc w:val="left"/>
      <w:pPr>
        <w:ind w:left="7732" w:hanging="234"/>
      </w:pPr>
      <w:rPr>
        <w:rFonts w:hint="default"/>
        <w:lang w:val="pt-PT" w:eastAsia="en-US" w:bidi="ar-SA"/>
      </w:rPr>
    </w:lvl>
  </w:abstractNum>
  <w:abstractNum w:abstractNumId="12" w15:restartNumberingAfterBreak="0">
    <w:nsid w:val="5F9A5300"/>
    <w:multiLevelType w:val="multilevel"/>
    <w:tmpl w:val="F5987B0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440"/>
      </w:pPr>
      <w:rPr>
        <w:rFonts w:hint="default"/>
      </w:rPr>
    </w:lvl>
  </w:abstractNum>
  <w:abstractNum w:abstractNumId="13" w15:restartNumberingAfterBreak="0">
    <w:nsid w:val="6D7A22E2"/>
    <w:multiLevelType w:val="multilevel"/>
    <w:tmpl w:val="DF7880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num w:numId="1" w16cid:durableId="988830356">
    <w:abstractNumId w:val="2"/>
  </w:num>
  <w:num w:numId="2" w16cid:durableId="1407418119">
    <w:abstractNumId w:val="6"/>
  </w:num>
  <w:num w:numId="3" w16cid:durableId="1127579248">
    <w:abstractNumId w:val="10"/>
  </w:num>
  <w:num w:numId="4" w16cid:durableId="796220776">
    <w:abstractNumId w:val="8"/>
  </w:num>
  <w:num w:numId="5" w16cid:durableId="751316716">
    <w:abstractNumId w:val="1"/>
  </w:num>
  <w:num w:numId="6" w16cid:durableId="166872613">
    <w:abstractNumId w:val="7"/>
  </w:num>
  <w:num w:numId="7" w16cid:durableId="35130751">
    <w:abstractNumId w:val="11"/>
  </w:num>
  <w:num w:numId="8" w16cid:durableId="1959020028">
    <w:abstractNumId w:val="13"/>
  </w:num>
  <w:num w:numId="9" w16cid:durableId="400106860">
    <w:abstractNumId w:val="5"/>
  </w:num>
  <w:num w:numId="10" w16cid:durableId="314644410">
    <w:abstractNumId w:val="4"/>
  </w:num>
  <w:num w:numId="11" w16cid:durableId="942154268">
    <w:abstractNumId w:val="0"/>
  </w:num>
  <w:num w:numId="12" w16cid:durableId="1366250973">
    <w:abstractNumId w:val="9"/>
  </w:num>
  <w:num w:numId="13" w16cid:durableId="824205315">
    <w:abstractNumId w:val="12"/>
  </w:num>
  <w:num w:numId="14" w16cid:durableId="208020790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B9"/>
    <w:rsid w:val="00007627"/>
    <w:rsid w:val="00011187"/>
    <w:rsid w:val="00021B01"/>
    <w:rsid w:val="00046B54"/>
    <w:rsid w:val="000857FD"/>
    <w:rsid w:val="000D0E39"/>
    <w:rsid w:val="0018190C"/>
    <w:rsid w:val="00190FFB"/>
    <w:rsid w:val="001C1414"/>
    <w:rsid w:val="001E578C"/>
    <w:rsid w:val="00206EA7"/>
    <w:rsid w:val="00215C1F"/>
    <w:rsid w:val="00226566"/>
    <w:rsid w:val="002617F6"/>
    <w:rsid w:val="00262328"/>
    <w:rsid w:val="002656A1"/>
    <w:rsid w:val="002676F3"/>
    <w:rsid w:val="00296EBE"/>
    <w:rsid w:val="002B7351"/>
    <w:rsid w:val="002C686D"/>
    <w:rsid w:val="002D0A33"/>
    <w:rsid w:val="00326E42"/>
    <w:rsid w:val="00336D5C"/>
    <w:rsid w:val="003463D0"/>
    <w:rsid w:val="00385384"/>
    <w:rsid w:val="0039790B"/>
    <w:rsid w:val="003C5FA6"/>
    <w:rsid w:val="003F249C"/>
    <w:rsid w:val="003F6990"/>
    <w:rsid w:val="00426539"/>
    <w:rsid w:val="004855DC"/>
    <w:rsid w:val="004C5B24"/>
    <w:rsid w:val="00503D39"/>
    <w:rsid w:val="00571353"/>
    <w:rsid w:val="005F55F3"/>
    <w:rsid w:val="00623660"/>
    <w:rsid w:val="00663515"/>
    <w:rsid w:val="00672224"/>
    <w:rsid w:val="006775A8"/>
    <w:rsid w:val="006966A3"/>
    <w:rsid w:val="006C615D"/>
    <w:rsid w:val="0070043E"/>
    <w:rsid w:val="00707FA6"/>
    <w:rsid w:val="00712612"/>
    <w:rsid w:val="00727644"/>
    <w:rsid w:val="00752EE8"/>
    <w:rsid w:val="00760171"/>
    <w:rsid w:val="00767E8F"/>
    <w:rsid w:val="0078695D"/>
    <w:rsid w:val="0079067C"/>
    <w:rsid w:val="007C3AD7"/>
    <w:rsid w:val="007E0C56"/>
    <w:rsid w:val="007F146A"/>
    <w:rsid w:val="00820B7D"/>
    <w:rsid w:val="00834995"/>
    <w:rsid w:val="00853C25"/>
    <w:rsid w:val="00871122"/>
    <w:rsid w:val="00880350"/>
    <w:rsid w:val="0088495C"/>
    <w:rsid w:val="008A0123"/>
    <w:rsid w:val="008C1167"/>
    <w:rsid w:val="008E0214"/>
    <w:rsid w:val="00950EAD"/>
    <w:rsid w:val="00952FCE"/>
    <w:rsid w:val="009743B9"/>
    <w:rsid w:val="00A0240A"/>
    <w:rsid w:val="00A6368C"/>
    <w:rsid w:val="00AC16C0"/>
    <w:rsid w:val="00AD5DA2"/>
    <w:rsid w:val="00AE300B"/>
    <w:rsid w:val="00AF32B0"/>
    <w:rsid w:val="00B422E3"/>
    <w:rsid w:val="00B43911"/>
    <w:rsid w:val="00B56BD8"/>
    <w:rsid w:val="00B66DC6"/>
    <w:rsid w:val="00B84A67"/>
    <w:rsid w:val="00B925BB"/>
    <w:rsid w:val="00C13F6C"/>
    <w:rsid w:val="00C16F90"/>
    <w:rsid w:val="00C8750F"/>
    <w:rsid w:val="00C943B1"/>
    <w:rsid w:val="00D0407E"/>
    <w:rsid w:val="00D34F29"/>
    <w:rsid w:val="00D47267"/>
    <w:rsid w:val="00D6173E"/>
    <w:rsid w:val="00D654FD"/>
    <w:rsid w:val="00D6612B"/>
    <w:rsid w:val="00DD06B9"/>
    <w:rsid w:val="00E20EFF"/>
    <w:rsid w:val="00E41C3D"/>
    <w:rsid w:val="00E71B2D"/>
    <w:rsid w:val="00EB1797"/>
    <w:rsid w:val="00ED38BD"/>
    <w:rsid w:val="00EF5217"/>
    <w:rsid w:val="00F0407F"/>
    <w:rsid w:val="00F10625"/>
    <w:rsid w:val="00F255ED"/>
    <w:rsid w:val="00F577EE"/>
    <w:rsid w:val="00F62C83"/>
    <w:rsid w:val="00F66DA3"/>
    <w:rsid w:val="00F71E9A"/>
    <w:rsid w:val="00F85321"/>
    <w:rsid w:val="00F90A47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48B6"/>
  <w15:chartTrackingRefBased/>
  <w15:docId w15:val="{0938C373-5EB0-4A6C-B6DE-982F30E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12B"/>
    <w:pPr>
      <w:widowControl w:val="0"/>
      <w:autoSpaceDE w:val="0"/>
      <w:autoSpaceDN w:val="0"/>
      <w:spacing w:before="15" w:after="0" w:line="240" w:lineRule="auto"/>
      <w:outlineLvl w:val="0"/>
    </w:pPr>
    <w:rPr>
      <w:rFonts w:ascii="Arial" w:eastAsia="Arial" w:hAnsi="Arial" w:cs="Arial"/>
      <w:b/>
      <w:bCs/>
      <w:sz w:val="27"/>
      <w:szCs w:val="27"/>
      <w:lang w:val="pt-PT"/>
    </w:rPr>
  </w:style>
  <w:style w:type="paragraph" w:styleId="Ttulo2">
    <w:name w:val="heading 2"/>
    <w:basedOn w:val="Normal"/>
    <w:link w:val="Ttulo2Char"/>
    <w:uiPriority w:val="1"/>
    <w:qFormat/>
    <w:rsid w:val="00D6612B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1"/>
    <w:qFormat/>
    <w:rsid w:val="00D6612B"/>
    <w:pPr>
      <w:widowControl w:val="0"/>
      <w:autoSpaceDE w:val="0"/>
      <w:autoSpaceDN w:val="0"/>
      <w:spacing w:after="0" w:line="240" w:lineRule="auto"/>
      <w:ind w:left="237"/>
      <w:outlineLvl w:val="2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26539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D6612B"/>
    <w:rPr>
      <w:rFonts w:ascii="Arial" w:eastAsia="Arial" w:hAnsi="Arial" w:cs="Arial"/>
      <w:b/>
      <w:bCs/>
      <w:sz w:val="27"/>
      <w:szCs w:val="27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6612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D6612B"/>
    <w:rPr>
      <w:rFonts w:ascii="Arial" w:eastAsia="Arial" w:hAnsi="Arial" w:cs="Arial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D661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61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12B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"/>
    <w:qFormat/>
    <w:rsid w:val="00D6612B"/>
    <w:pPr>
      <w:widowControl w:val="0"/>
      <w:autoSpaceDE w:val="0"/>
      <w:autoSpaceDN w:val="0"/>
      <w:spacing w:after="0" w:line="240" w:lineRule="auto"/>
      <w:ind w:left="2"/>
      <w:jc w:val="center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6612B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uiPriority w:val="1"/>
    <w:qFormat/>
    <w:rsid w:val="00D6612B"/>
    <w:pPr>
      <w:widowControl w:val="0"/>
      <w:autoSpaceDE w:val="0"/>
      <w:autoSpaceDN w:val="0"/>
      <w:spacing w:after="0" w:line="240" w:lineRule="auto"/>
      <w:ind w:left="23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661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66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12B"/>
  </w:style>
  <w:style w:type="paragraph" w:styleId="Rodap">
    <w:name w:val="footer"/>
    <w:basedOn w:val="Normal"/>
    <w:link w:val="RodapChar"/>
    <w:uiPriority w:val="99"/>
    <w:unhideWhenUsed/>
    <w:rsid w:val="00D66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12B"/>
  </w:style>
  <w:style w:type="paragraph" w:styleId="Textodebalo">
    <w:name w:val="Balloon Text"/>
    <w:basedOn w:val="Normal"/>
    <w:link w:val="TextodebaloChar"/>
    <w:uiPriority w:val="99"/>
    <w:semiHidden/>
    <w:unhideWhenUsed/>
    <w:rsid w:val="0087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vsc@yahoo.com.br" TargetMode="Externa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major" TargetMode="Externa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://www.planalto.gov.br/ccivil_03/_ato2019-2022/2021/lei/L1413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aramvsc@yahoo.com.br" TargetMode="External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7146</Words>
  <Characters>38589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Tércio</dc:creator>
  <cp:keywords/>
  <dc:description/>
  <cp:lastModifiedBy>user</cp:lastModifiedBy>
  <cp:revision>3</cp:revision>
  <cp:lastPrinted>2024-10-09T14:22:00Z</cp:lastPrinted>
  <dcterms:created xsi:type="dcterms:W3CDTF">2024-10-29T13:21:00Z</dcterms:created>
  <dcterms:modified xsi:type="dcterms:W3CDTF">2024-10-29T17:37:00Z</dcterms:modified>
</cp:coreProperties>
</file>