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C1" w:rsidRDefault="00FD7DC1" w:rsidP="00FD7D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5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DC1" w:rsidRDefault="00FD7DC1" w:rsidP="00FD7DC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7DC1" w:rsidRDefault="00FD7DC1" w:rsidP="00FD7DC1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D7DC1" w:rsidRDefault="00FD7DC1" w:rsidP="00FD7DC1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FD7DC1" w:rsidRPr="00F2683C" w:rsidRDefault="00FD7DC1" w:rsidP="00FD7DC1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FD7DC1" w:rsidRPr="00F2683C" w:rsidRDefault="00FD7DC1" w:rsidP="00FD7DC1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FD7DC1" w:rsidRPr="00F2683C" w:rsidRDefault="00FD7DC1" w:rsidP="00FD7DC1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FD7DC1" w:rsidRPr="00F2683C" w:rsidRDefault="00FD7DC1" w:rsidP="00FD7DC1">
      <w:pPr>
        <w:pBdr>
          <w:bottom w:val="single" w:sz="12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FD7DC1" w:rsidRPr="00910A60" w:rsidRDefault="00FD7DC1" w:rsidP="00FD7DC1">
      <w:pPr>
        <w:spacing w:after="0"/>
        <w:rPr>
          <w:rFonts w:ascii="Estrangelo Edessa" w:hAnsi="Estrangelo Edessa" w:cs="Estrangelo Edessa"/>
          <w:sz w:val="24"/>
          <w:szCs w:val="24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 </w:t>
      </w:r>
    </w:p>
    <w:p w:rsidR="00FD7DC1" w:rsidRDefault="00FD7DC1" w:rsidP="00FD7DC1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</w:t>
      </w:r>
      <w:r>
        <w:rPr>
          <w:rFonts w:ascii="Eras Demi ITC" w:hAnsi="Eras Demi ITC" w:cs="Estrangelo Edessa"/>
          <w:b/>
          <w:sz w:val="24"/>
          <w:szCs w:val="24"/>
        </w:rPr>
        <w:tab/>
        <w:t>DECRETO LEGISLATIVO Nº 024/2017</w:t>
      </w:r>
      <w:proofErr w:type="gramStart"/>
      <w:r>
        <w:rPr>
          <w:rFonts w:ascii="Eras Demi ITC" w:hAnsi="Eras Demi ITC" w:cs="Estrangelo Edessa"/>
          <w:b/>
          <w:sz w:val="24"/>
          <w:szCs w:val="24"/>
        </w:rPr>
        <w:t xml:space="preserve">    </w:t>
      </w:r>
      <w:proofErr w:type="gramEnd"/>
      <w:r>
        <w:rPr>
          <w:rFonts w:ascii="Eras Demi ITC" w:hAnsi="Eras Demi ITC" w:cs="Estrangelo Edessa"/>
          <w:b/>
          <w:sz w:val="24"/>
          <w:szCs w:val="24"/>
        </w:rPr>
        <w:t>de  17 de julho de 2017.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“APROVA AS CONTA DA</w:t>
      </w:r>
      <w:proofErr w:type="gramStart"/>
      <w:r>
        <w:rPr>
          <w:rFonts w:ascii="Estrangelo Edessa" w:hAnsi="Estrangelo Edessa" w:cs="Estrangelo Edessa"/>
          <w:b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b/>
          <w:sz w:val="24"/>
          <w:szCs w:val="24"/>
        </w:rPr>
        <w:t>PREFEITURA MUNICIPAL DE MAJOR VIEIRA, REFERENTE AO EXERCÍCIO FINANCEIRO DE 2015”.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A Câmara de Vereadores de Major </w:t>
      </w:r>
      <w:proofErr w:type="gramStart"/>
      <w:r>
        <w:rPr>
          <w:rFonts w:ascii="Estrangelo Edessa" w:hAnsi="Estrangelo Edessa" w:cs="Estrangelo Edessa"/>
          <w:b/>
          <w:sz w:val="24"/>
          <w:szCs w:val="24"/>
        </w:rPr>
        <w:t>Vieira(</w:t>
      </w:r>
      <w:proofErr w:type="gramEnd"/>
      <w:r>
        <w:rPr>
          <w:rFonts w:ascii="Estrangelo Edessa" w:hAnsi="Estrangelo Edessa" w:cs="Estrangelo Edessa"/>
          <w:b/>
          <w:sz w:val="24"/>
          <w:szCs w:val="24"/>
        </w:rPr>
        <w:t xml:space="preserve">SC), aprovou e  eu promulgo o seguinte  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left="2124"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DECRETO LEGISLATIVO 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Art. 1º</w:t>
      </w:r>
      <w:proofErr w:type="gramStart"/>
      <w:r>
        <w:rPr>
          <w:rFonts w:ascii="Estrangelo Edessa" w:hAnsi="Estrangelo Edessa" w:cs="Estrangelo Edessa"/>
          <w:b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b/>
          <w:sz w:val="24"/>
          <w:szCs w:val="24"/>
        </w:rPr>
        <w:t>Ficam aprovadas por esta Câmara de Vereadores,  as Contas Anuais da Prefeitura Municipal de Major Vieira, referente ao exercício financeiro de 2015, consubstanciada no processo PCP 16/00345155.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Art. 2º Este Decreto Legislativo entra em vigor na data de sua publicação.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Câmara Municipal de Major Vieira, 17 de julho de 2017.  </w:t>
      </w:r>
    </w:p>
    <w:p w:rsidR="00FD7DC1" w:rsidRDefault="00FD7DC1" w:rsidP="00FD7DC1">
      <w:pPr>
        <w:spacing w:after="0" w:line="240" w:lineRule="auto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rPr>
          <w:rFonts w:ascii="Estrangelo Edessa" w:hAnsi="Estrangelo Edessa" w:cs="Estrangelo Edessa"/>
          <w:b/>
          <w:sz w:val="24"/>
          <w:szCs w:val="24"/>
        </w:rPr>
      </w:pPr>
    </w:p>
    <w:p w:rsid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JURACI ALLIEVI – Presidente da Câmara</w:t>
      </w:r>
    </w:p>
    <w:p w:rsid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MARCIO ANTONIO VEIGA – Vice-Presidente     </w:t>
      </w:r>
    </w:p>
    <w:p w:rsid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VILMA ULLER KIEM – 1ª Secretária</w:t>
      </w:r>
    </w:p>
    <w:p w:rsid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AGOSTINHO BARRANKIEVICZ – 2º Secretário    </w:t>
      </w:r>
    </w:p>
    <w:p w:rsid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16"/>
          <w:szCs w:val="16"/>
        </w:rPr>
      </w:pPr>
    </w:p>
    <w:p w:rsidR="00FD7DC1" w:rsidRP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16"/>
          <w:szCs w:val="16"/>
        </w:rPr>
      </w:pPr>
      <w:r w:rsidRPr="00FD7DC1">
        <w:rPr>
          <w:rFonts w:ascii="Estrangelo Edessa" w:hAnsi="Estrangelo Edessa" w:cs="Estrangelo Edessa"/>
          <w:b/>
          <w:sz w:val="16"/>
          <w:szCs w:val="16"/>
        </w:rPr>
        <w:t xml:space="preserve">Registrado e publicado o presente Decreto Legislativo na Secretaria </w:t>
      </w:r>
      <w:proofErr w:type="spellStart"/>
      <w:r w:rsidRPr="00FD7DC1">
        <w:rPr>
          <w:rFonts w:ascii="Estrangelo Edessa" w:hAnsi="Estrangelo Edessa" w:cs="Estrangelo Edessa"/>
          <w:b/>
          <w:sz w:val="16"/>
          <w:szCs w:val="16"/>
        </w:rPr>
        <w:t>Adm</w:t>
      </w:r>
      <w:proofErr w:type="spellEnd"/>
      <w:r w:rsidRPr="00FD7DC1">
        <w:rPr>
          <w:rFonts w:ascii="Estrangelo Edessa" w:hAnsi="Estrangelo Edessa" w:cs="Estrangelo Edessa"/>
          <w:b/>
          <w:sz w:val="16"/>
          <w:szCs w:val="16"/>
        </w:rPr>
        <w:t xml:space="preserve"> da Câmara, nesta data.</w:t>
      </w:r>
    </w:p>
    <w:p w:rsidR="00FD7DC1" w:rsidRP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16"/>
          <w:szCs w:val="16"/>
        </w:rPr>
      </w:pPr>
      <w:r w:rsidRPr="00FD7DC1">
        <w:rPr>
          <w:rFonts w:ascii="Estrangelo Edessa" w:hAnsi="Estrangelo Edessa" w:cs="Estrangelo Edessa"/>
          <w:b/>
          <w:sz w:val="16"/>
          <w:szCs w:val="16"/>
        </w:rPr>
        <w:t>Em: 17 de julho de 2017.</w:t>
      </w:r>
    </w:p>
    <w:p w:rsidR="00FD7DC1" w:rsidRPr="00FD7DC1" w:rsidRDefault="00FD7DC1" w:rsidP="00FD7DC1">
      <w:pPr>
        <w:ind w:left="708" w:firstLine="708"/>
        <w:rPr>
          <w:rFonts w:ascii="Estrangelo Edessa" w:hAnsi="Estrangelo Edessa" w:cs="Estrangelo Edessa"/>
          <w:b/>
          <w:sz w:val="16"/>
          <w:szCs w:val="16"/>
        </w:rPr>
      </w:pPr>
      <w:proofErr w:type="spellStart"/>
      <w:r w:rsidRPr="00FD7DC1">
        <w:rPr>
          <w:rFonts w:ascii="Estrangelo Edessa" w:hAnsi="Estrangelo Edessa" w:cs="Estrangelo Edessa"/>
          <w:b/>
          <w:sz w:val="16"/>
          <w:szCs w:val="16"/>
        </w:rPr>
        <w:t>Helcio</w:t>
      </w:r>
      <w:proofErr w:type="spellEnd"/>
      <w:r w:rsidRPr="00FD7DC1">
        <w:rPr>
          <w:rFonts w:ascii="Estrangelo Edessa" w:hAnsi="Estrangelo Edessa" w:cs="Estrangelo Edessa"/>
          <w:b/>
          <w:sz w:val="16"/>
          <w:szCs w:val="16"/>
        </w:rPr>
        <w:t xml:space="preserve"> </w:t>
      </w:r>
      <w:proofErr w:type="spellStart"/>
      <w:r w:rsidRPr="00FD7DC1">
        <w:rPr>
          <w:rFonts w:ascii="Estrangelo Edessa" w:hAnsi="Estrangelo Edessa" w:cs="Estrangelo Edessa"/>
          <w:b/>
          <w:sz w:val="16"/>
          <w:szCs w:val="16"/>
        </w:rPr>
        <w:t>Heron</w:t>
      </w:r>
      <w:proofErr w:type="spellEnd"/>
      <w:r w:rsidRPr="00FD7DC1">
        <w:rPr>
          <w:rFonts w:ascii="Estrangelo Edessa" w:hAnsi="Estrangelo Edessa" w:cs="Estrangelo Edessa"/>
          <w:b/>
          <w:sz w:val="16"/>
          <w:szCs w:val="16"/>
        </w:rPr>
        <w:t xml:space="preserve"> Veiga - funcionário</w:t>
      </w:r>
    </w:p>
    <w:p w:rsidR="00FD7DC1" w:rsidRPr="00FD7DC1" w:rsidRDefault="00FD7DC1" w:rsidP="00FD7DC1">
      <w:pPr>
        <w:ind w:left="708" w:firstLine="708"/>
        <w:rPr>
          <w:sz w:val="16"/>
          <w:szCs w:val="16"/>
        </w:rPr>
      </w:pPr>
    </w:p>
    <w:p w:rsidR="00FD7DC1" w:rsidRDefault="00FD7DC1" w:rsidP="00FD7DC1"/>
    <w:p w:rsidR="00FD7DC1" w:rsidRDefault="00FD7DC1" w:rsidP="00FD7DC1">
      <w:r>
        <w:lastRenderedPageBreak/>
        <w:tab/>
      </w:r>
    </w:p>
    <w:p w:rsidR="00FD7DC1" w:rsidRPr="00BD0AB6" w:rsidRDefault="00FD7DC1" w:rsidP="00FD7DC1">
      <w:pPr>
        <w:jc w:val="center"/>
        <w:rPr>
          <w:b/>
          <w:u w:val="single"/>
        </w:rPr>
      </w:pPr>
    </w:p>
    <w:p w:rsidR="00D25E83" w:rsidRDefault="00D25E83"/>
    <w:sectPr w:rsidR="00D25E83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FD7DC1"/>
    <w:rsid w:val="00D25E83"/>
    <w:rsid w:val="00FD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2017-07-17T11:34:00Z</cp:lastPrinted>
  <dcterms:created xsi:type="dcterms:W3CDTF">2017-07-17T11:28:00Z</dcterms:created>
  <dcterms:modified xsi:type="dcterms:W3CDTF">2017-07-17T11:34:00Z</dcterms:modified>
</cp:coreProperties>
</file>